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D43C">
      <w:pPr>
        <w:spacing w:before="63" w:line="227" w:lineRule="auto"/>
        <w:jc w:val="center"/>
        <w:rPr>
          <w:rFonts w:ascii="黑体" w:hAnsi="黑体" w:eastAsia="黑体" w:cs="黑体"/>
          <w:b/>
          <w:bCs/>
          <w:spacing w:val="12"/>
          <w:sz w:val="30"/>
          <w:szCs w:val="30"/>
        </w:rPr>
      </w:pPr>
    </w:p>
    <w:p w14:paraId="112CE3E0">
      <w:pPr>
        <w:spacing w:before="63" w:line="227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湖北医药学院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批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婴幼儿发展引导员</w:t>
      </w:r>
      <w:r>
        <w:rPr>
          <w:rFonts w:ascii="黑体" w:hAnsi="黑体" w:eastAsia="黑体" w:cs="黑体"/>
          <w:spacing w:val="-5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(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初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级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\高级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)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保健按摩师（高级）</w:t>
      </w: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职业技能等级认定工作实施方案</w:t>
      </w:r>
    </w:p>
    <w:p w14:paraId="047742F2">
      <w:pPr>
        <w:spacing w:line="379" w:lineRule="auto"/>
        <w:rPr>
          <w:rFonts w:ascii="Arial"/>
          <w:sz w:val="21"/>
        </w:rPr>
      </w:pPr>
    </w:p>
    <w:p w14:paraId="71ED0457">
      <w:pPr>
        <w:pStyle w:val="2"/>
        <w:spacing w:before="98" w:line="241" w:lineRule="auto"/>
        <w:ind w:left="4" w:firstLine="586"/>
        <w:jc w:val="both"/>
      </w:pPr>
      <w:r>
        <w:rPr>
          <w:spacing w:val="4"/>
        </w:rPr>
        <w:t>湖北医药学院拟开展</w:t>
      </w:r>
      <w:r>
        <w:rPr>
          <w:rFonts w:hint="eastAsia"/>
          <w:spacing w:val="4"/>
          <w:lang w:val="en-US" w:eastAsia="zh-CN"/>
        </w:rPr>
        <w:t>婴幼儿发展引导员</w:t>
      </w:r>
      <w:r>
        <w:rPr>
          <w:spacing w:val="4"/>
        </w:rPr>
        <w:t>(</w:t>
      </w:r>
      <w:r>
        <w:rPr>
          <w:rFonts w:hint="eastAsia"/>
          <w:spacing w:val="4"/>
          <w:lang w:val="en-US" w:eastAsia="zh-CN"/>
        </w:rPr>
        <w:t>初级\高级）、保健按摩师（高级）</w:t>
      </w:r>
      <w:r>
        <w:rPr>
          <w:spacing w:val="5"/>
        </w:rPr>
        <w:t>职业技能等级认定，现遵照《湖北省职业技能等级认定评价</w:t>
      </w:r>
      <w:r>
        <w:rPr>
          <w:spacing w:val="16"/>
        </w:rPr>
        <w:t>机构监督管理办法(试行)》和《湖北省职业技能</w:t>
      </w:r>
      <w:r>
        <w:rPr>
          <w:spacing w:val="15"/>
        </w:rPr>
        <w:t>等级认定工作实</w:t>
      </w:r>
      <w:r>
        <w:rPr>
          <w:spacing w:val="8"/>
        </w:rPr>
        <w:t>施细则(试行)》的有关要求，制定职业技能等级认定工作</w:t>
      </w:r>
      <w:r>
        <w:rPr>
          <w:spacing w:val="7"/>
        </w:rPr>
        <w:t>实施方</w:t>
      </w:r>
      <w:r>
        <w:rPr>
          <w:spacing w:val="-5"/>
        </w:rPr>
        <w:t>案。</w:t>
      </w:r>
    </w:p>
    <w:p w14:paraId="04F0CDB4">
      <w:pPr>
        <w:spacing w:before="1" w:line="228" w:lineRule="auto"/>
        <w:ind w:left="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一、评价时间及地点</w:t>
      </w:r>
    </w:p>
    <w:p w14:paraId="0D94FE12">
      <w:pPr>
        <w:pStyle w:val="2"/>
        <w:spacing w:before="32" w:line="229" w:lineRule="auto"/>
        <w:ind w:firstLine="324" w:firstLineChars="100"/>
        <w:rPr>
          <w:color w:val="0000FF"/>
        </w:rPr>
      </w:pPr>
      <w:r>
        <w:rPr>
          <w:spacing w:val="12"/>
        </w:rPr>
        <w:t>时间</w:t>
      </w:r>
      <w:r>
        <w:rPr>
          <w:rFonts w:hint="eastAsia"/>
          <w:spacing w:val="12"/>
          <w:lang w:val="en-US" w:eastAsia="zh-CN"/>
        </w:rPr>
        <w:t>:</w:t>
      </w:r>
      <w:r>
        <w:rPr>
          <w:spacing w:val="12"/>
        </w:rPr>
        <w:t>202</w:t>
      </w:r>
      <w:r>
        <w:rPr>
          <w:rFonts w:hint="eastAsia"/>
          <w:color w:val="auto"/>
          <w:spacing w:val="12"/>
          <w:lang w:val="en-US" w:eastAsia="zh-CN"/>
        </w:rPr>
        <w:t>6</w:t>
      </w:r>
      <w:r>
        <w:rPr>
          <w:color w:val="auto"/>
          <w:spacing w:val="12"/>
        </w:rPr>
        <w:t>年</w:t>
      </w:r>
      <w:r>
        <w:rPr>
          <w:rFonts w:hint="eastAsia"/>
          <w:color w:val="auto"/>
          <w:spacing w:val="12"/>
          <w:lang w:val="en-US" w:eastAsia="zh-CN"/>
        </w:rPr>
        <w:t>4</w:t>
      </w:r>
      <w:r>
        <w:rPr>
          <w:color w:val="auto"/>
          <w:spacing w:val="12"/>
        </w:rPr>
        <w:t>月</w:t>
      </w:r>
      <w:r>
        <w:rPr>
          <w:rFonts w:hint="eastAsia"/>
          <w:color w:val="auto"/>
          <w:spacing w:val="12"/>
          <w:lang w:val="en-US" w:eastAsia="zh-CN"/>
        </w:rPr>
        <w:t>26</w:t>
      </w:r>
      <w:r>
        <w:rPr>
          <w:rFonts w:hint="eastAsia"/>
          <w:color w:val="auto"/>
          <w:spacing w:val="12"/>
          <w:highlight w:val="none"/>
          <w:lang w:val="en-US" w:eastAsia="zh-CN"/>
        </w:rPr>
        <w:t>日</w:t>
      </w:r>
      <w:r>
        <w:rPr>
          <w:color w:val="auto"/>
          <w:spacing w:val="12"/>
          <w:highlight w:val="none"/>
        </w:rPr>
        <w:t>(周</w:t>
      </w:r>
      <w:r>
        <w:rPr>
          <w:rFonts w:hint="eastAsia"/>
          <w:color w:val="auto"/>
          <w:spacing w:val="12"/>
          <w:highlight w:val="none"/>
          <w:lang w:val="en-US" w:eastAsia="zh-CN"/>
        </w:rPr>
        <w:t>日</w:t>
      </w:r>
      <w:r>
        <w:rPr>
          <w:color w:val="auto"/>
          <w:spacing w:val="12"/>
          <w:highlight w:val="none"/>
        </w:rPr>
        <w:t>)</w:t>
      </w:r>
    </w:p>
    <w:p w14:paraId="1CBE391E">
      <w:pPr>
        <w:pStyle w:val="2"/>
        <w:spacing w:before="33" w:line="229" w:lineRule="auto"/>
        <w:ind w:firstLine="296" w:firstLineChars="100"/>
        <w:rPr>
          <w:rFonts w:hint="default"/>
          <w:lang w:val="en-US"/>
        </w:rPr>
      </w:pPr>
      <w:r>
        <w:rPr>
          <w:spacing w:val="-2"/>
        </w:rPr>
        <w:t>地点</w:t>
      </w:r>
      <w:r>
        <w:rPr>
          <w:rFonts w:hint="eastAsia"/>
          <w:spacing w:val="-2"/>
          <w:lang w:val="en-US" w:eastAsia="zh-CN"/>
        </w:rPr>
        <w:t>:湖北医药学院</w:t>
      </w:r>
    </w:p>
    <w:p w14:paraId="405C9DDE">
      <w:pPr>
        <w:spacing w:before="21" w:line="228" w:lineRule="auto"/>
        <w:ind w:left="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二、评价认定范围及对象</w:t>
      </w:r>
    </w:p>
    <w:p w14:paraId="71A9C993">
      <w:pPr>
        <w:pStyle w:val="2"/>
        <w:spacing w:before="43" w:line="228" w:lineRule="auto"/>
        <w:ind w:left="294"/>
        <w:rPr>
          <w:rFonts w:hint="default" w:eastAsia="仿宋"/>
          <w:lang w:val="en-US" w:eastAsia="zh-CN"/>
        </w:rPr>
      </w:pPr>
      <w:r>
        <w:t>职业技能等级认定评价等级范围：</w:t>
      </w:r>
      <w:r>
        <w:rPr>
          <w:rFonts w:hint="eastAsia"/>
          <w:lang w:val="en-US" w:eastAsia="zh-CN"/>
        </w:rPr>
        <w:t>初</w:t>
      </w:r>
      <w:r>
        <w:t>级工(</w:t>
      </w:r>
      <w:r>
        <w:rPr>
          <w:rFonts w:hint="eastAsia"/>
          <w:lang w:val="en-US" w:eastAsia="zh-CN"/>
        </w:rPr>
        <w:t>五</w:t>
      </w:r>
      <w:r>
        <w:t>级)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高级工（三级）</w:t>
      </w:r>
    </w:p>
    <w:p w14:paraId="4F95F6BD">
      <w:pPr>
        <w:pStyle w:val="2"/>
        <w:spacing w:before="25" w:line="229" w:lineRule="auto"/>
        <w:ind w:left="7" w:right="93" w:firstLine="272"/>
        <w:rPr>
          <w:rFonts w:hint="default" w:eastAsia="仿宋"/>
          <w:lang w:val="en-US" w:eastAsia="zh-CN"/>
        </w:rPr>
      </w:pPr>
      <w:r>
        <w:rPr>
          <w:spacing w:val="-7"/>
        </w:rPr>
        <w:t>职业技能等级认定评价对象：</w:t>
      </w:r>
      <w:r>
        <w:rPr>
          <w:rFonts w:hint="eastAsia"/>
          <w:spacing w:val="-7"/>
          <w:lang w:val="en-US" w:eastAsia="zh-CN"/>
        </w:rPr>
        <w:t>婴幼儿发展引导员、保健按摩师</w:t>
      </w:r>
    </w:p>
    <w:p w14:paraId="47A3115C">
      <w:pPr>
        <w:spacing w:before="12" w:line="227" w:lineRule="auto"/>
        <w:ind w:left="2"/>
        <w:outlineLvl w:val="0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三、评价方</w:t>
      </w:r>
      <w:r>
        <w:rPr>
          <w:rFonts w:ascii="黑体" w:hAnsi="黑体" w:eastAsia="黑体" w:cs="黑体"/>
          <w:b/>
          <w:bCs/>
          <w:spacing w:val="-7"/>
          <w:sz w:val="30"/>
          <w:szCs w:val="30"/>
          <w:highlight w:val="none"/>
        </w:rPr>
        <w:t>式及依据</w:t>
      </w:r>
    </w:p>
    <w:p w14:paraId="633C2627">
      <w:pPr>
        <w:pStyle w:val="2"/>
        <w:spacing w:before="39" w:line="229" w:lineRule="auto"/>
        <w:ind w:left="385"/>
        <w:rPr>
          <w:highlight w:val="none"/>
        </w:rPr>
      </w:pPr>
      <w:r>
        <w:rPr>
          <w:spacing w:val="10"/>
          <w:highlight w:val="none"/>
        </w:rPr>
        <w:t>(一)评价方式</w:t>
      </w:r>
    </w:p>
    <w:p w14:paraId="454AF2DC">
      <w:pPr>
        <w:pStyle w:val="2"/>
        <w:spacing w:before="34" w:line="228" w:lineRule="auto"/>
        <w:ind w:left="681"/>
        <w:rPr>
          <w:rFonts w:hint="eastAsia" w:eastAsia="仿宋"/>
          <w:highlight w:val="none"/>
          <w:lang w:val="en-US" w:eastAsia="zh-CN"/>
        </w:rPr>
      </w:pPr>
      <w:r>
        <w:rPr>
          <w:spacing w:val="18"/>
          <w:highlight w:val="none"/>
        </w:rPr>
        <w:t>理论：</w:t>
      </w:r>
      <w:r>
        <w:rPr>
          <w:spacing w:val="-83"/>
          <w:highlight w:val="none"/>
        </w:rPr>
        <w:t xml:space="preserve"> </w:t>
      </w:r>
      <w:r>
        <w:rPr>
          <w:spacing w:val="18"/>
          <w:highlight w:val="none"/>
        </w:rPr>
        <w:t>笔试</w:t>
      </w:r>
      <w:r>
        <w:rPr>
          <w:rFonts w:hint="eastAsia"/>
          <w:spacing w:val="18"/>
          <w:highlight w:val="none"/>
          <w:lang w:val="en-US" w:eastAsia="zh-CN"/>
        </w:rPr>
        <w:t>90</w:t>
      </w:r>
      <w:r>
        <w:rPr>
          <w:spacing w:val="18"/>
          <w:highlight w:val="none"/>
        </w:rPr>
        <w:t>钟考场为180座位的标准考场</w:t>
      </w:r>
      <w:r>
        <w:rPr>
          <w:rFonts w:hint="eastAsia"/>
          <w:spacing w:val="18"/>
          <w:highlight w:val="none"/>
          <w:lang w:val="en-US" w:eastAsia="zh-CN"/>
        </w:rPr>
        <w:t>3</w:t>
      </w:r>
      <w:r>
        <w:rPr>
          <w:spacing w:val="17"/>
          <w:highlight w:val="none"/>
        </w:rPr>
        <w:t>个</w:t>
      </w:r>
    </w:p>
    <w:p w14:paraId="6A2CB53C">
      <w:pPr>
        <w:pStyle w:val="2"/>
        <w:spacing w:before="35" w:line="228" w:lineRule="auto"/>
        <w:ind w:left="647"/>
        <w:rPr>
          <w:spacing w:val="-8"/>
          <w:highlight w:val="none"/>
        </w:rPr>
      </w:pPr>
      <w:r>
        <w:rPr>
          <w:spacing w:val="-2"/>
          <w:highlight w:val="none"/>
        </w:rPr>
        <w:t>实操：</w:t>
      </w:r>
      <w:r>
        <w:rPr>
          <w:rFonts w:hint="eastAsia"/>
          <w:spacing w:val="4"/>
          <w:lang w:val="en-US" w:eastAsia="zh-CN"/>
        </w:rPr>
        <w:t>婴幼儿发展引导员</w:t>
      </w:r>
      <w:r>
        <w:rPr>
          <w:spacing w:val="8"/>
          <w:highlight w:val="none"/>
        </w:rPr>
        <w:t>（</w:t>
      </w:r>
      <w:r>
        <w:rPr>
          <w:rFonts w:hint="eastAsia"/>
          <w:spacing w:val="8"/>
          <w:highlight w:val="none"/>
          <w:lang w:val="en-US" w:eastAsia="zh-CN"/>
        </w:rPr>
        <w:t>初级</w:t>
      </w:r>
      <w:r>
        <w:rPr>
          <w:rFonts w:hint="eastAsia"/>
          <w:spacing w:val="4"/>
          <w:lang w:val="en-US" w:eastAsia="zh-CN"/>
        </w:rPr>
        <w:t>\高级</w:t>
      </w:r>
      <w:r>
        <w:rPr>
          <w:spacing w:val="8"/>
          <w:highlight w:val="none"/>
        </w:rPr>
        <w:t>）现场操</w:t>
      </w:r>
      <w:r>
        <w:rPr>
          <w:color w:val="auto"/>
          <w:spacing w:val="8"/>
          <w:highlight w:val="none"/>
        </w:rPr>
        <w:t>作</w:t>
      </w:r>
      <w:r>
        <w:rPr>
          <w:rFonts w:hint="eastAsia"/>
          <w:color w:val="auto"/>
          <w:spacing w:val="8"/>
          <w:highlight w:val="none"/>
          <w:lang w:val="en-US" w:eastAsia="zh-CN"/>
        </w:rPr>
        <w:t>240</w:t>
      </w:r>
      <w:r>
        <w:rPr>
          <w:spacing w:val="8"/>
          <w:highlight w:val="none"/>
        </w:rPr>
        <w:t>分钟，</w:t>
      </w:r>
      <w:r>
        <w:rPr>
          <w:spacing w:val="8"/>
          <w:sz w:val="28"/>
          <w:szCs w:val="28"/>
          <w:highlight w:val="none"/>
        </w:rPr>
        <w:t>按照</w:t>
      </w:r>
      <w:r>
        <w:rPr>
          <w:rFonts w:ascii="宋体" w:hAnsi="宋体" w:eastAsia="宋体" w:cs="宋体"/>
          <w:spacing w:val="8"/>
          <w:sz w:val="28"/>
          <w:szCs w:val="28"/>
          <w:highlight w:val="none"/>
        </w:rPr>
        <w:t>30</w:t>
      </w:r>
      <w:r>
        <w:rPr>
          <w:spacing w:val="7"/>
          <w:sz w:val="28"/>
          <w:szCs w:val="28"/>
          <w:highlight w:val="none"/>
        </w:rPr>
        <w:t>分钟</w:t>
      </w:r>
      <w:r>
        <w:rPr>
          <w:rFonts w:ascii="宋体" w:hAnsi="宋体" w:eastAsia="宋体" w:cs="宋体"/>
          <w:spacing w:val="7"/>
          <w:sz w:val="28"/>
          <w:szCs w:val="28"/>
          <w:highlight w:val="none"/>
        </w:rPr>
        <w:t>/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spacing w:val="-1"/>
          <w:sz w:val="28"/>
          <w:szCs w:val="28"/>
          <w:highlight w:val="none"/>
        </w:rPr>
        <w:t>组</w:t>
      </w:r>
      <w:r>
        <w:rPr>
          <w:rFonts w:hint="eastAsia"/>
          <w:spacing w:val="-1"/>
          <w:sz w:val="28"/>
          <w:szCs w:val="28"/>
          <w:highlight w:val="none"/>
          <w:lang w:eastAsia="zh-CN"/>
        </w:rPr>
        <w:t>，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共4组</w:t>
      </w:r>
      <w:r>
        <w:rPr>
          <w:rFonts w:hint="eastAsia"/>
          <w:spacing w:val="-1"/>
          <w:sz w:val="28"/>
          <w:szCs w:val="28"/>
          <w:highlight w:val="none"/>
          <w:lang w:eastAsia="zh-CN"/>
        </w:rPr>
        <w:t>。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保健按摩师（高级）</w:t>
      </w:r>
      <w:r>
        <w:rPr>
          <w:spacing w:val="8"/>
          <w:highlight w:val="none"/>
        </w:rPr>
        <w:t>现场操</w:t>
      </w:r>
      <w:r>
        <w:rPr>
          <w:color w:val="auto"/>
          <w:spacing w:val="8"/>
          <w:highlight w:val="none"/>
        </w:rPr>
        <w:t>作</w:t>
      </w:r>
      <w:r>
        <w:rPr>
          <w:rFonts w:hint="eastAsia"/>
          <w:color w:val="auto"/>
          <w:spacing w:val="8"/>
          <w:highlight w:val="none"/>
          <w:lang w:val="en-US" w:eastAsia="zh-CN"/>
        </w:rPr>
        <w:t>180</w:t>
      </w:r>
      <w:r>
        <w:rPr>
          <w:spacing w:val="8"/>
          <w:highlight w:val="none"/>
        </w:rPr>
        <w:t>分钟，</w:t>
      </w:r>
      <w:r>
        <w:rPr>
          <w:spacing w:val="8"/>
          <w:sz w:val="28"/>
          <w:szCs w:val="28"/>
          <w:highlight w:val="none"/>
        </w:rPr>
        <w:t>按照</w:t>
      </w:r>
      <w:r>
        <w:rPr>
          <w:rFonts w:ascii="宋体" w:hAnsi="宋体" w:eastAsia="宋体" w:cs="宋体"/>
          <w:spacing w:val="8"/>
          <w:sz w:val="28"/>
          <w:szCs w:val="28"/>
          <w:highlight w:val="none"/>
        </w:rPr>
        <w:t>30</w:t>
      </w:r>
      <w:r>
        <w:rPr>
          <w:spacing w:val="7"/>
          <w:sz w:val="28"/>
          <w:szCs w:val="28"/>
          <w:highlight w:val="none"/>
        </w:rPr>
        <w:t>分钟</w:t>
      </w:r>
      <w:r>
        <w:rPr>
          <w:rFonts w:ascii="宋体" w:hAnsi="宋体" w:eastAsia="宋体" w:cs="宋体"/>
          <w:spacing w:val="7"/>
          <w:sz w:val="28"/>
          <w:szCs w:val="28"/>
          <w:highlight w:val="none"/>
        </w:rPr>
        <w:t>/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spacing w:val="-1"/>
          <w:sz w:val="28"/>
          <w:szCs w:val="28"/>
          <w:highlight w:val="none"/>
        </w:rPr>
        <w:t>组</w:t>
      </w:r>
      <w:r>
        <w:rPr>
          <w:rFonts w:hint="eastAsia"/>
          <w:spacing w:val="-1"/>
          <w:sz w:val="28"/>
          <w:szCs w:val="28"/>
          <w:highlight w:val="none"/>
          <w:lang w:eastAsia="zh-CN"/>
        </w:rPr>
        <w:t>，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共1组</w:t>
      </w:r>
      <w:r>
        <w:rPr>
          <w:rFonts w:hint="eastAsia"/>
          <w:spacing w:val="-1"/>
          <w:sz w:val="28"/>
          <w:szCs w:val="28"/>
          <w:highlight w:val="none"/>
          <w:lang w:eastAsia="zh-CN"/>
        </w:rPr>
        <w:t>。</w:t>
      </w:r>
      <w:r>
        <w:rPr>
          <w:spacing w:val="-1"/>
          <w:sz w:val="28"/>
          <w:szCs w:val="28"/>
          <w:highlight w:val="none"/>
        </w:rPr>
        <w:t>考场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每组</w:t>
      </w:r>
      <w:r>
        <w:rPr>
          <w:spacing w:val="-1"/>
          <w:sz w:val="28"/>
          <w:szCs w:val="28"/>
          <w:highlight w:val="none"/>
        </w:rPr>
        <w:t>设</w:t>
      </w:r>
      <w:r>
        <w:rPr>
          <w:rFonts w:ascii="宋体" w:hAnsi="宋体" w:eastAsia="宋体" w:cs="宋体"/>
          <w:spacing w:val="-1"/>
          <w:sz w:val="28"/>
          <w:szCs w:val="28"/>
          <w:highlight w:val="none"/>
        </w:rPr>
        <w:t>3</w:t>
      </w:r>
      <w:r>
        <w:rPr>
          <w:spacing w:val="-1"/>
          <w:sz w:val="28"/>
          <w:szCs w:val="28"/>
          <w:highlight w:val="none"/>
        </w:rPr>
        <w:t>个操作工位，</w:t>
      </w:r>
      <w:r>
        <w:rPr>
          <w:rFonts w:ascii="宋体" w:hAnsi="宋体" w:eastAsia="宋体" w:cs="宋体"/>
          <w:spacing w:val="-1"/>
          <w:sz w:val="28"/>
          <w:szCs w:val="28"/>
          <w:highlight w:val="none"/>
        </w:rPr>
        <w:t>1</w:t>
      </w:r>
      <w:r>
        <w:rPr>
          <w:spacing w:val="-1"/>
          <w:sz w:val="28"/>
          <w:szCs w:val="28"/>
          <w:highlight w:val="none"/>
        </w:rPr>
        <w:t>个答辩工位，实行</w:t>
      </w:r>
      <w:r>
        <w:rPr>
          <w:rFonts w:ascii="宋体" w:hAnsi="宋体" w:eastAsia="宋体" w:cs="宋体"/>
          <w:spacing w:val="-1"/>
          <w:sz w:val="28"/>
          <w:szCs w:val="28"/>
          <w:highlight w:val="none"/>
        </w:rPr>
        <w:t>3</w:t>
      </w:r>
      <w:r>
        <w:rPr>
          <w:spacing w:val="-1"/>
          <w:sz w:val="28"/>
          <w:szCs w:val="28"/>
          <w:highlight w:val="none"/>
        </w:rPr>
        <w:t>人</w:t>
      </w:r>
      <w:r>
        <w:rPr>
          <w:rFonts w:ascii="宋体" w:hAnsi="宋体" w:eastAsia="宋体" w:cs="宋体"/>
          <w:spacing w:val="-1"/>
          <w:sz w:val="28"/>
          <w:szCs w:val="28"/>
          <w:highlight w:val="none"/>
        </w:rPr>
        <w:t>/</w:t>
      </w:r>
      <w:r>
        <w:rPr>
          <w:spacing w:val="-1"/>
          <w:sz w:val="28"/>
          <w:szCs w:val="28"/>
          <w:highlight w:val="none"/>
        </w:rPr>
        <w:t>组考</w:t>
      </w:r>
      <w:r>
        <w:rPr>
          <w:spacing w:val="-8"/>
          <w:sz w:val="28"/>
          <w:szCs w:val="28"/>
          <w:highlight w:val="none"/>
        </w:rPr>
        <w:t>试</w:t>
      </w:r>
      <w:r>
        <w:rPr>
          <w:spacing w:val="-8"/>
          <w:highlight w:val="none"/>
        </w:rPr>
        <w:t>。</w:t>
      </w:r>
    </w:p>
    <w:p w14:paraId="2528A921">
      <w:pPr>
        <w:pStyle w:val="2"/>
        <w:spacing w:before="40" w:line="227" w:lineRule="auto"/>
        <w:ind w:left="407"/>
        <w:rPr>
          <w:highlight w:val="none"/>
        </w:rPr>
      </w:pPr>
      <w:r>
        <w:rPr>
          <w:spacing w:val="2"/>
          <w:highlight w:val="none"/>
        </w:rPr>
        <w:t>(二)依据养老护理员国家职业标准。</w:t>
      </w:r>
    </w:p>
    <w:p w14:paraId="5D69AC0B">
      <w:pPr>
        <w:spacing w:before="10" w:line="228" w:lineRule="auto"/>
        <w:ind w:left="14"/>
        <w:outlineLvl w:val="0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  <w:highlight w:val="none"/>
        </w:rPr>
        <w:t>四、组织实施</w:t>
      </w:r>
    </w:p>
    <w:p w14:paraId="31A306D7">
      <w:pPr>
        <w:pStyle w:val="2"/>
        <w:spacing w:before="32" w:line="229" w:lineRule="auto"/>
        <w:ind w:left="390"/>
        <w:rPr>
          <w:highlight w:val="none"/>
        </w:rPr>
      </w:pPr>
      <w:r>
        <w:rPr>
          <w:spacing w:val="12"/>
          <w:highlight w:val="none"/>
        </w:rPr>
        <w:t>(一)考生报名</w:t>
      </w:r>
    </w:p>
    <w:p w14:paraId="1A3F7192">
      <w:pPr>
        <w:pStyle w:val="2"/>
        <w:spacing w:before="35" w:line="226" w:lineRule="auto"/>
        <w:ind w:left="703"/>
        <w:rPr>
          <w:highlight w:val="none"/>
        </w:rPr>
      </w:pPr>
      <w:r>
        <w:rPr>
          <w:spacing w:val="9"/>
          <w:highlight w:val="none"/>
        </w:rPr>
        <w:t>报名时间：202</w:t>
      </w:r>
      <w:r>
        <w:rPr>
          <w:rFonts w:hint="eastAsia"/>
          <w:spacing w:val="9"/>
          <w:highlight w:val="none"/>
          <w:lang w:val="en-US" w:eastAsia="zh-CN"/>
        </w:rPr>
        <w:t>6</w:t>
      </w:r>
      <w:r>
        <w:rPr>
          <w:spacing w:val="9"/>
          <w:highlight w:val="none"/>
        </w:rPr>
        <w:t>年</w:t>
      </w:r>
      <w:r>
        <w:rPr>
          <w:rFonts w:hint="eastAsia"/>
          <w:spacing w:val="9"/>
          <w:highlight w:val="none"/>
          <w:lang w:val="en-US" w:eastAsia="zh-CN"/>
        </w:rPr>
        <w:t>3</w:t>
      </w:r>
      <w:r>
        <w:rPr>
          <w:spacing w:val="9"/>
          <w:highlight w:val="none"/>
        </w:rPr>
        <w:t>月</w:t>
      </w:r>
      <w:r>
        <w:rPr>
          <w:rFonts w:hint="eastAsia"/>
          <w:spacing w:val="9"/>
          <w:highlight w:val="none"/>
          <w:lang w:val="en-US" w:eastAsia="zh-CN"/>
        </w:rPr>
        <w:t>27</w:t>
      </w:r>
      <w:r>
        <w:rPr>
          <w:spacing w:val="9"/>
          <w:highlight w:val="none"/>
        </w:rPr>
        <w:t>日—</w:t>
      </w:r>
      <w:r>
        <w:rPr>
          <w:rFonts w:hint="eastAsia"/>
          <w:spacing w:val="9"/>
          <w:highlight w:val="none"/>
          <w:lang w:val="en-US" w:eastAsia="zh-CN"/>
        </w:rPr>
        <w:t>4</w:t>
      </w:r>
      <w:r>
        <w:rPr>
          <w:spacing w:val="9"/>
          <w:highlight w:val="none"/>
        </w:rPr>
        <w:t>月</w:t>
      </w:r>
      <w:r>
        <w:rPr>
          <w:rFonts w:hint="eastAsia"/>
          <w:spacing w:val="9"/>
          <w:highlight w:val="none"/>
          <w:lang w:val="en-US" w:eastAsia="zh-CN"/>
        </w:rPr>
        <w:t>8</w:t>
      </w:r>
      <w:r>
        <w:rPr>
          <w:spacing w:val="9"/>
          <w:highlight w:val="none"/>
        </w:rPr>
        <w:t>日报名所需</w:t>
      </w:r>
      <w:bookmarkStart w:id="0" w:name="_GoBack"/>
      <w:bookmarkEnd w:id="0"/>
      <w:r>
        <w:rPr>
          <w:spacing w:val="9"/>
          <w:highlight w:val="none"/>
        </w:rPr>
        <w:t>材料：</w:t>
      </w:r>
    </w:p>
    <w:p w14:paraId="42C17A22">
      <w:pPr>
        <w:pStyle w:val="2"/>
        <w:spacing w:before="49" w:line="229" w:lineRule="auto"/>
        <w:ind w:left="585"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  <w:spacing w:val="-5"/>
          <w:highlight w:val="none"/>
        </w:rPr>
        <w:t>1、</w:t>
      </w:r>
      <w:r>
        <w:rPr>
          <w:spacing w:val="-5"/>
          <w:highlight w:val="none"/>
        </w:rPr>
        <w:t>本人免冠电子版白底登记照，</w:t>
      </w:r>
      <w:r>
        <w:rPr>
          <w:rFonts w:ascii="宋体" w:hAnsi="宋体" w:eastAsia="宋体" w:cs="宋体"/>
          <w:spacing w:val="-5"/>
          <w:highlight w:val="none"/>
        </w:rPr>
        <w:t>JPG</w:t>
      </w:r>
      <w:r>
        <w:rPr>
          <w:rFonts w:ascii="宋体" w:hAnsi="宋体" w:eastAsia="宋体" w:cs="宋体"/>
          <w:spacing w:val="-72"/>
          <w:highlight w:val="none"/>
        </w:rPr>
        <w:t xml:space="preserve"> </w:t>
      </w:r>
      <w:r>
        <w:rPr>
          <w:spacing w:val="-5"/>
          <w:highlight w:val="none"/>
        </w:rPr>
        <w:t>格</w:t>
      </w:r>
      <w:r>
        <w:rPr>
          <w:spacing w:val="-6"/>
          <w:highlight w:val="none"/>
        </w:rPr>
        <w:t>式，20</w:t>
      </w:r>
      <w:r>
        <w:rPr>
          <w:rFonts w:ascii="宋体" w:hAnsi="宋体" w:eastAsia="宋体" w:cs="宋体"/>
          <w:spacing w:val="-6"/>
          <w:highlight w:val="none"/>
        </w:rPr>
        <w:t>KB；</w:t>
      </w:r>
    </w:p>
    <w:p w14:paraId="3873A67E">
      <w:pPr>
        <w:pStyle w:val="2"/>
        <w:spacing w:before="48" w:line="229" w:lineRule="auto"/>
        <w:ind w:left="570"/>
        <w:rPr>
          <w:highlight w:val="none"/>
        </w:rPr>
      </w:pPr>
      <w:r>
        <w:rPr>
          <w:highlight w:val="none"/>
        </w:rPr>
        <w:t>2、本人身份证；</w:t>
      </w:r>
    </w:p>
    <w:p w14:paraId="6B06AE62">
      <w:pPr>
        <w:pStyle w:val="2"/>
        <w:spacing w:before="47" w:line="226" w:lineRule="auto"/>
        <w:ind w:left="565"/>
        <w:rPr>
          <w:highlight w:val="none"/>
        </w:rPr>
      </w:pPr>
      <w:r>
        <w:rPr>
          <w:spacing w:val="-3"/>
          <w:highlight w:val="none"/>
        </w:rPr>
        <w:t>3、原技能等级证书或学历证书或相关工作证</w:t>
      </w:r>
      <w:r>
        <w:rPr>
          <w:spacing w:val="-4"/>
          <w:highlight w:val="none"/>
        </w:rPr>
        <w:t>明。</w:t>
      </w:r>
    </w:p>
    <w:p w14:paraId="53A1F217">
      <w:pPr>
        <w:pStyle w:val="2"/>
        <w:spacing w:before="17" w:line="229" w:lineRule="auto"/>
        <w:ind w:left="388"/>
        <w:rPr>
          <w:highlight w:val="none"/>
        </w:rPr>
      </w:pPr>
      <w:r>
        <w:rPr>
          <w:spacing w:val="11"/>
          <w:highlight w:val="none"/>
        </w:rPr>
        <w:t>(二)资格审核</w:t>
      </w:r>
    </w:p>
    <w:p w14:paraId="2F45AC06">
      <w:pPr>
        <w:pStyle w:val="2"/>
        <w:spacing w:before="50" w:line="229" w:lineRule="auto"/>
        <w:ind w:left="6" w:right="160" w:firstLine="607"/>
        <w:rPr>
          <w:rFonts w:hint="eastAsia" w:eastAsia="仿宋"/>
          <w:spacing w:val="5"/>
          <w:highlight w:val="none"/>
          <w:lang w:val="en-US" w:eastAsia="zh-CN"/>
        </w:rPr>
      </w:pPr>
      <w:r>
        <w:rPr>
          <w:spacing w:val="5"/>
          <w:highlight w:val="none"/>
        </w:rPr>
        <w:t>本次报名考试：</w:t>
      </w:r>
      <w:r>
        <w:rPr>
          <w:rFonts w:hint="eastAsia"/>
          <w:spacing w:val="5"/>
          <w:highlight w:val="none"/>
          <w:lang w:val="en-US" w:eastAsia="zh-CN"/>
        </w:rPr>
        <w:t>五</w:t>
      </w:r>
      <w:r>
        <w:rPr>
          <w:spacing w:val="5"/>
          <w:highlight w:val="none"/>
        </w:rPr>
        <w:t>级/</w:t>
      </w:r>
      <w:r>
        <w:rPr>
          <w:rFonts w:hint="eastAsia"/>
          <w:spacing w:val="5"/>
          <w:highlight w:val="none"/>
          <w:lang w:val="en-US" w:eastAsia="zh-CN"/>
        </w:rPr>
        <w:t>初</w:t>
      </w:r>
      <w:r>
        <w:rPr>
          <w:spacing w:val="5"/>
          <w:highlight w:val="none"/>
        </w:rPr>
        <w:t>级</w:t>
      </w:r>
      <w:r>
        <w:rPr>
          <w:rFonts w:hint="eastAsia"/>
          <w:spacing w:val="5"/>
          <w:highlight w:val="none"/>
          <w:lang w:val="en-US" w:eastAsia="zh-CN"/>
        </w:rPr>
        <w:t>51</w:t>
      </w:r>
      <w:r>
        <w:rPr>
          <w:spacing w:val="5"/>
          <w:highlight w:val="none"/>
        </w:rPr>
        <w:t>人</w:t>
      </w:r>
      <w:r>
        <w:rPr>
          <w:rFonts w:hint="eastAsia"/>
          <w:spacing w:val="5"/>
          <w:highlight w:val="none"/>
          <w:lang w:eastAsia="zh-CN"/>
        </w:rPr>
        <w:t>；</w:t>
      </w:r>
      <w:r>
        <w:rPr>
          <w:rFonts w:hint="eastAsia"/>
          <w:spacing w:val="5"/>
          <w:highlight w:val="none"/>
          <w:lang w:val="en-US" w:eastAsia="zh-CN"/>
        </w:rPr>
        <w:t>三</w:t>
      </w:r>
      <w:r>
        <w:rPr>
          <w:spacing w:val="5"/>
          <w:highlight w:val="none"/>
        </w:rPr>
        <w:t>级/</w:t>
      </w:r>
      <w:r>
        <w:rPr>
          <w:rFonts w:hint="eastAsia"/>
          <w:spacing w:val="5"/>
          <w:highlight w:val="none"/>
          <w:lang w:val="en-US" w:eastAsia="zh-CN"/>
        </w:rPr>
        <w:t>高</w:t>
      </w:r>
      <w:r>
        <w:rPr>
          <w:spacing w:val="5"/>
          <w:highlight w:val="none"/>
        </w:rPr>
        <w:t>级</w:t>
      </w:r>
      <w:r>
        <w:rPr>
          <w:rFonts w:hint="eastAsia"/>
          <w:spacing w:val="5"/>
          <w:highlight w:val="none"/>
          <w:lang w:val="en-US" w:eastAsia="zh-CN"/>
        </w:rPr>
        <w:t>55</w:t>
      </w:r>
      <w:r>
        <w:rPr>
          <w:spacing w:val="5"/>
          <w:highlight w:val="none"/>
        </w:rPr>
        <w:t>人</w:t>
      </w:r>
      <w:r>
        <w:rPr>
          <w:rFonts w:hint="eastAsia"/>
          <w:spacing w:val="5"/>
          <w:highlight w:val="none"/>
          <w:lang w:eastAsia="zh-CN"/>
        </w:rPr>
        <w:t>。</w:t>
      </w:r>
    </w:p>
    <w:p w14:paraId="087B9825">
      <w:pPr>
        <w:pStyle w:val="2"/>
        <w:spacing w:before="50" w:line="229" w:lineRule="auto"/>
        <w:ind w:left="6" w:right="160" w:firstLine="607"/>
      </w:pPr>
      <w:r>
        <w:rPr>
          <w:spacing w:val="-4"/>
          <w:highlight w:val="none"/>
        </w:rPr>
        <w:t>所有考生资质都经过严格审核，无外省</w:t>
      </w:r>
      <w:r>
        <w:rPr>
          <w:spacing w:val="-4"/>
        </w:rPr>
        <w:t>报考人员。</w:t>
      </w:r>
    </w:p>
    <w:p w14:paraId="72E80163">
      <w:pPr>
        <w:spacing w:line="228" w:lineRule="auto"/>
        <w:sectPr>
          <w:footerReference r:id="rId5" w:type="default"/>
          <w:pgSz w:w="11860" w:h="16800"/>
          <w:pgMar w:top="1351" w:right="1436" w:bottom="1054" w:left="1556" w:header="0" w:footer="882" w:gutter="0"/>
          <w:cols w:space="720" w:num="1"/>
        </w:sectPr>
      </w:pPr>
    </w:p>
    <w:p w14:paraId="1CE80F75">
      <w:pPr>
        <w:pStyle w:val="2"/>
        <w:spacing w:before="62" w:line="229" w:lineRule="auto"/>
        <w:ind w:firstLine="274" w:firstLineChars="100"/>
      </w:pPr>
      <w:r>
        <w:rPr>
          <w:spacing w:val="-13"/>
        </w:rPr>
        <w:t>审核标准：</w:t>
      </w:r>
    </w:p>
    <w:p w14:paraId="564C77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440" w:lineRule="exact"/>
        <w:ind w:left="0" w:leftChars="0" w:right="0" w:firstLine="290" w:firstLineChars="100"/>
        <w:textAlignment w:val="baseline"/>
      </w:pPr>
      <w:r>
        <w:rPr>
          <w:spacing w:val="-5"/>
        </w:rPr>
        <w:t>具备以下条件之一者，可申报五级/初级工：</w:t>
      </w:r>
    </w:p>
    <w:p w14:paraId="641C929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440" w:lineRule="exact"/>
        <w:ind w:left="0" w:leftChars="0" w:right="0"/>
        <w:textAlignment w:val="baseline"/>
        <w:rPr>
          <w:spacing w:val="8"/>
        </w:rPr>
      </w:pPr>
      <w:r>
        <w:rPr>
          <w:spacing w:val="8"/>
        </w:rPr>
        <w:t>年满16周岁，拟从事本职业或相关职业工作。</w:t>
      </w:r>
    </w:p>
    <w:p w14:paraId="04CE88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440" w:lineRule="exact"/>
        <w:ind w:left="0" w:leftChars="0" w:right="0"/>
        <w:textAlignment w:val="baseline"/>
      </w:pPr>
      <w:r>
        <w:rPr>
          <w:spacing w:val="9"/>
        </w:rPr>
        <w:t>年满16周岁，从事本职业或相关职业工作。</w:t>
      </w:r>
    </w:p>
    <w:p w14:paraId="6438EF99">
      <w:pPr>
        <w:pStyle w:val="2"/>
        <w:spacing w:before="142" w:line="222" w:lineRule="auto"/>
        <w:ind w:firstLine="270" w:firstLineChars="100"/>
        <w:rPr>
          <w:sz w:val="29"/>
          <w:szCs w:val="29"/>
        </w:rPr>
      </w:pPr>
      <w:r>
        <w:rPr>
          <w:spacing w:val="-10"/>
          <w:sz w:val="29"/>
          <w:szCs w:val="29"/>
        </w:rPr>
        <w:t>具备以下条件之一者，可申报三级/高级工：</w:t>
      </w:r>
    </w:p>
    <w:p w14:paraId="1A7154F2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（1）累计从事本职业或相关职业工作满 10 年。</w:t>
      </w:r>
    </w:p>
    <w:p w14:paraId="187B0511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（2）取得本职业或相关职业四级/中级工职业资格（职业技能等级）证书后，累计从事本职业或相关职业工作满 4年。</w:t>
      </w:r>
    </w:p>
    <w:p w14:paraId="07B976A1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（3）取得符合专业对应关系的初级职称（专业技术人员职业资格）后，累计从事本职业或相关职业工作满 1 年。</w:t>
      </w:r>
    </w:p>
    <w:p w14:paraId="71553A02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（4）取得本专业或相关专业的技工院校高级工班及以上毕业证书（含在读应届毕业生）。</w:t>
      </w:r>
    </w:p>
    <w:p w14:paraId="60879475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 w14:paraId="5EB3DBAF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（6）取得经评估论证的高等职业学校、专科及以上普通高等学校本专业或相关专业的毕业证书（含在读应届毕业生）。</w:t>
      </w:r>
    </w:p>
    <w:p w14:paraId="270EFD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440" w:lineRule="exact"/>
        <w:ind w:right="0" w:rightChars="0"/>
        <w:textAlignment w:val="baseline"/>
      </w:pPr>
      <w:r>
        <w:rPr>
          <w:spacing w:val="11"/>
        </w:rPr>
        <w:t xml:space="preserve"> </w:t>
      </w:r>
    </w:p>
    <w:p w14:paraId="217C5F0A">
      <w:pPr>
        <w:pStyle w:val="2"/>
        <w:spacing w:before="40" w:line="229" w:lineRule="auto"/>
        <w:ind w:left="378"/>
      </w:pPr>
      <w:r>
        <w:rPr>
          <w:spacing w:val="7"/>
        </w:rPr>
        <w:t>(三)收费标准</w:t>
      </w:r>
    </w:p>
    <w:p w14:paraId="23F0DF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440" w:lineRule="exact"/>
        <w:ind w:left="0" w:leftChars="0" w:right="0" w:firstLine="332" w:firstLineChars="100"/>
        <w:textAlignment w:val="baseline"/>
        <w:rPr>
          <w:rFonts w:hint="default" w:eastAsia="仿宋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五</w:t>
      </w:r>
      <w:r>
        <w:rPr>
          <w:spacing w:val="16"/>
        </w:rPr>
        <w:t>级2</w:t>
      </w:r>
      <w:r>
        <w:rPr>
          <w:rFonts w:hint="eastAsia"/>
          <w:spacing w:val="16"/>
          <w:lang w:val="en-US" w:eastAsia="zh-CN"/>
        </w:rPr>
        <w:t>0</w:t>
      </w:r>
      <w:r>
        <w:rPr>
          <w:spacing w:val="16"/>
        </w:rPr>
        <w:t>0元/人</w:t>
      </w:r>
      <w:r>
        <w:rPr>
          <w:rFonts w:hint="eastAsia"/>
          <w:spacing w:val="16"/>
          <w:lang w:eastAsia="zh-CN"/>
        </w:rPr>
        <w:t>、</w:t>
      </w:r>
      <w:r>
        <w:rPr>
          <w:rFonts w:hint="eastAsia"/>
          <w:spacing w:val="16"/>
          <w:lang w:val="en-US" w:eastAsia="zh-CN"/>
        </w:rPr>
        <w:t>三级320</w:t>
      </w:r>
      <w:r>
        <w:rPr>
          <w:spacing w:val="16"/>
        </w:rPr>
        <w:t>元/人</w:t>
      </w:r>
    </w:p>
    <w:p w14:paraId="7C32A35E">
      <w:pPr>
        <w:pStyle w:val="2"/>
        <w:spacing w:before="26" w:line="229" w:lineRule="auto"/>
        <w:ind w:left="364"/>
      </w:pPr>
      <w:r>
        <w:rPr>
          <w:spacing w:val="3"/>
        </w:rPr>
        <w:t>(四)报名方式及联系人</w:t>
      </w:r>
    </w:p>
    <w:p w14:paraId="66367BDF">
      <w:pPr>
        <w:pStyle w:val="2"/>
        <w:spacing w:before="17" w:line="229" w:lineRule="auto"/>
        <w:ind w:left="608"/>
      </w:pPr>
      <w:r>
        <w:rPr>
          <w:spacing w:val="-3"/>
        </w:rPr>
        <w:t>1、报名电话：0719-8891360</w:t>
      </w:r>
    </w:p>
    <w:p w14:paraId="07AE11F5">
      <w:pPr>
        <w:pStyle w:val="2"/>
        <w:spacing w:before="17" w:line="219" w:lineRule="auto"/>
        <w:ind w:left="596"/>
        <w:rPr>
          <w:rFonts w:ascii="Times New Roman" w:hAnsi="Times New Roman" w:eastAsia="Times New Roman" w:cs="Times New Roman"/>
          <w:spacing w:val="-1"/>
        </w:rPr>
      </w:pPr>
      <w:r>
        <w:t>2、报名邮箱：</w:t>
      </w:r>
      <w:r>
        <w:fldChar w:fldCharType="begin"/>
      </w:r>
      <w:r>
        <w:instrText xml:space="preserve"> HYPERLINK "mailto:247080888@qq.com" </w:instrText>
      </w:r>
      <w:r>
        <w:fldChar w:fldCharType="separate"/>
      </w:r>
      <w:r>
        <w:rPr>
          <w:rStyle w:val="6"/>
        </w:rPr>
        <w:t>247080888@</w:t>
      </w:r>
      <w:r>
        <w:rPr>
          <w:rStyle w:val="6"/>
          <w:rFonts w:ascii="Times New Roman" w:hAnsi="Times New Roman" w:eastAsia="Times New Roman" w:cs="Times New Roman"/>
        </w:rPr>
        <w:t>qq.</w:t>
      </w:r>
      <w:r>
        <w:rPr>
          <w:rStyle w:val="6"/>
          <w:rFonts w:ascii="Times New Roman" w:hAnsi="Times New Roman" w:eastAsia="Times New Roman" w:cs="Times New Roman"/>
          <w:spacing w:val="-1"/>
        </w:rPr>
        <w:t>com</w:t>
      </w:r>
      <w:r>
        <w:fldChar w:fldCharType="end"/>
      </w:r>
    </w:p>
    <w:p w14:paraId="28B2D3B1">
      <w:pPr>
        <w:pStyle w:val="2"/>
        <w:spacing w:before="36" w:line="230" w:lineRule="auto"/>
        <w:ind w:left="586"/>
      </w:pPr>
      <w:r>
        <w:rPr>
          <w:spacing w:val="-1"/>
        </w:rPr>
        <w:t>3、联系人：罗汀</w:t>
      </w:r>
    </w:p>
    <w:p w14:paraId="37DABA7F">
      <w:pPr>
        <w:pStyle w:val="2"/>
        <w:spacing w:before="15" w:line="231" w:lineRule="auto"/>
        <w:ind w:left="3" w:right="247" w:firstLine="587"/>
        <w:rPr>
          <w:rFonts w:hint="eastAsia" w:eastAsia="仿宋"/>
          <w:lang w:eastAsia="zh-CN"/>
        </w:rPr>
      </w:pPr>
      <w:r>
        <w:rPr>
          <w:spacing w:val="3"/>
        </w:rPr>
        <w:t>4、地址：湖北省十堰市人民南路30号湖北医药学院公卫大楼</w:t>
      </w:r>
      <w:r>
        <w:rPr>
          <w:spacing w:val="-4"/>
        </w:rPr>
        <w:t>522</w:t>
      </w:r>
      <w:r>
        <w:rPr>
          <w:rFonts w:hint="eastAsia"/>
          <w:spacing w:val="-4"/>
          <w:lang w:eastAsia="zh-CN"/>
        </w:rPr>
        <w:t>。</w:t>
      </w:r>
    </w:p>
    <w:p w14:paraId="4C5A29C7">
      <w:pPr>
        <w:spacing w:line="227" w:lineRule="auto"/>
        <w:ind w:left="7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五、考试安排</w:t>
      </w:r>
    </w:p>
    <w:p w14:paraId="056BF8E0">
      <w:pPr>
        <w:pStyle w:val="2"/>
        <w:spacing w:before="102" w:line="227" w:lineRule="auto"/>
        <w:ind w:left="404"/>
      </w:pPr>
      <w:r>
        <w:rPr>
          <w:spacing w:val="12"/>
        </w:rPr>
        <w:t>(一)命题</w:t>
      </w:r>
    </w:p>
    <w:p w14:paraId="03E463AE">
      <w:pPr>
        <w:pStyle w:val="2"/>
        <w:spacing w:before="53" w:line="238" w:lineRule="auto"/>
        <w:ind w:left="47" w:right="166" w:firstLine="555"/>
        <w:rPr>
          <w:rFonts w:hint="eastAsia" w:eastAsia="仿宋"/>
          <w:lang w:eastAsia="zh-CN"/>
        </w:rPr>
      </w:pPr>
      <w:r>
        <w:rPr>
          <w:spacing w:val="-4"/>
        </w:rPr>
        <w:t>湖北医药学院聘请相关专业专家及考评员共同命题，从试题库</w:t>
      </w:r>
      <w:r>
        <w:rPr>
          <w:spacing w:val="11"/>
        </w:rPr>
        <w:t>中抽取本次等级认定考试试卷</w:t>
      </w:r>
      <w:r>
        <w:rPr>
          <w:rFonts w:hint="eastAsia"/>
          <w:spacing w:val="11"/>
          <w:lang w:eastAsia="zh-CN"/>
        </w:rPr>
        <w:t>。</w:t>
      </w:r>
    </w:p>
    <w:p w14:paraId="03279282">
      <w:pPr>
        <w:pStyle w:val="2"/>
        <w:spacing w:before="16" w:line="228" w:lineRule="auto"/>
        <w:ind w:left="371"/>
      </w:pPr>
      <w:r>
        <w:rPr>
          <w:spacing w:val="6"/>
        </w:rPr>
        <w:t>(二)阅卷及成绩评定</w:t>
      </w:r>
    </w:p>
    <w:p w14:paraId="49F71BB4">
      <w:pPr>
        <w:pStyle w:val="2"/>
        <w:spacing w:before="19" w:line="241" w:lineRule="auto"/>
        <w:ind w:right="2" w:firstLine="597"/>
      </w:pPr>
      <w:r>
        <w:rPr>
          <w:spacing w:val="20"/>
        </w:rPr>
        <w:t>理论考试</w:t>
      </w:r>
      <w:r>
        <w:rPr>
          <w:spacing w:val="-82"/>
        </w:rPr>
        <w:t xml:space="preserve"> </w:t>
      </w:r>
      <w:r>
        <w:rPr>
          <w:spacing w:val="20"/>
        </w:rPr>
        <w:t>、实际操作考核满分均为100分，两项成绩均达到</w:t>
      </w:r>
      <w:r>
        <w:rPr>
          <w:spacing w:val="14"/>
        </w:rPr>
        <w:t>60分以上为合格(含60分),如其中有一项未满60分者为不合格。</w:t>
      </w:r>
      <w:r>
        <w:rPr>
          <w:spacing w:val="13"/>
        </w:rPr>
        <w:t xml:space="preserve"> </w:t>
      </w:r>
      <w:r>
        <w:rPr>
          <w:spacing w:val="6"/>
        </w:rPr>
        <w:t>单项合格成绩有效期为一年，一年内允许参加一次补考，逾期无效</w:t>
      </w:r>
      <w:r>
        <w:rPr>
          <w:rFonts w:hint="eastAsia"/>
          <w:spacing w:val="6"/>
          <w:lang w:eastAsia="zh-CN"/>
        </w:rPr>
        <w:t>。</w:t>
      </w:r>
    </w:p>
    <w:p w14:paraId="1220D08D">
      <w:pPr>
        <w:pStyle w:val="2"/>
        <w:spacing w:before="59" w:line="238" w:lineRule="auto"/>
        <w:ind w:left="18" w:firstLine="579"/>
        <w:jc w:val="both"/>
      </w:pPr>
      <w:r>
        <w:rPr>
          <w:spacing w:val="6"/>
        </w:rPr>
        <w:t>理论成绩以笔试成绩评分为准，实际操作技能考核成绩以考评</w:t>
      </w:r>
      <w:r>
        <w:rPr>
          <w:spacing w:val="5"/>
        </w:rPr>
        <w:t>员当场评价为主，最终成绩由培训中心技能等级考评小组提出评价</w:t>
      </w:r>
      <w:r>
        <w:rPr>
          <w:spacing w:val="12"/>
        </w:rPr>
        <w:t xml:space="preserve"> </w:t>
      </w:r>
      <w:r>
        <w:rPr>
          <w:spacing w:val="-5"/>
        </w:rPr>
        <w:t>等级确定的初步意见，报领导小组集中审核批准后，呈报上级主管部</w:t>
      </w:r>
      <w:r>
        <w:rPr>
          <w:spacing w:val="9"/>
        </w:rPr>
        <w:t xml:space="preserve"> </w:t>
      </w:r>
      <w:r>
        <w:rPr>
          <w:spacing w:val="1"/>
        </w:rPr>
        <w:t>门审批、备案，并公示10个工作日。</w:t>
      </w:r>
    </w:p>
    <w:p w14:paraId="3DB40E2A">
      <w:pPr>
        <w:pStyle w:val="2"/>
        <w:spacing w:before="22" w:line="229" w:lineRule="auto"/>
        <w:ind w:left="364"/>
      </w:pPr>
      <w:r>
        <w:rPr>
          <w:spacing w:val="5"/>
        </w:rPr>
        <w:t>(三)证书发放及查询途径</w:t>
      </w:r>
    </w:p>
    <w:p w14:paraId="74CAD299">
      <w:pPr>
        <w:pStyle w:val="2"/>
        <w:spacing w:before="43" w:line="241" w:lineRule="auto"/>
        <w:ind w:left="17" w:right="26" w:firstLine="593"/>
        <w:jc w:val="both"/>
      </w:pPr>
      <w:r>
        <w:rPr>
          <w:spacing w:val="5"/>
        </w:rPr>
        <w:t>公示期结束，考生成绩无异议，于50个工作日内完</w:t>
      </w:r>
      <w:r>
        <w:rPr>
          <w:spacing w:val="4"/>
        </w:rPr>
        <w:t>成职业技能</w:t>
      </w:r>
      <w:r>
        <w:t xml:space="preserve"> </w:t>
      </w:r>
      <w:r>
        <w:rPr>
          <w:spacing w:val="-6"/>
        </w:rPr>
        <w:t>等级证书的制作和发放工作，考生领取证书需提供有效证件并签字，非本人代领的需要本人提前电话告知培训中心，并提供本人及代领人</w:t>
      </w:r>
      <w:r>
        <w:rPr>
          <w:spacing w:val="-10"/>
        </w:rPr>
        <w:t>员相关证件。</w:t>
      </w:r>
    </w:p>
    <w:p w14:paraId="39C94B1C">
      <w:pPr>
        <w:pStyle w:val="2"/>
        <w:spacing w:before="21" w:line="228" w:lineRule="auto"/>
        <w:ind w:left="580"/>
      </w:pPr>
      <w:r>
        <w:rPr>
          <w:rFonts w:ascii="宋体" w:hAnsi="宋体" w:eastAsia="宋体" w:cs="宋体"/>
          <w:spacing w:val="-7"/>
        </w:rPr>
        <w:t>1、</w:t>
      </w:r>
      <w:r>
        <w:rPr>
          <w:spacing w:val="-7"/>
        </w:rPr>
        <w:t>技能等级证书查询网址：</w:t>
      </w:r>
    </w:p>
    <w:p w14:paraId="51C13794">
      <w:pPr>
        <w:pStyle w:val="2"/>
        <w:spacing w:before="13" w:line="237" w:lineRule="auto"/>
        <w:ind w:left="14" w:right="189" w:firstLine="585"/>
        <w:rPr>
          <w:rFonts w:ascii="宋体" w:hAnsi="宋体" w:eastAsia="宋体" w:cs="宋体"/>
        </w:rPr>
      </w:pPr>
      <w:r>
        <w:t>省职业技能鉴定指导中心</w:t>
      </w:r>
      <w:r>
        <w:fldChar w:fldCharType="begin"/>
      </w:r>
      <w:r>
        <w:instrText xml:space="preserve"> HYPERLINK "http://www.hbjdzx.org.cn/" </w:instrText>
      </w:r>
      <w:r>
        <w:fldChar w:fldCharType="separate"/>
      </w:r>
      <w:r>
        <w:rPr>
          <w:rFonts w:ascii="宋体" w:hAnsi="宋体" w:eastAsia="宋体" w:cs="宋体"/>
        </w:rPr>
        <w:t>http://www.hbjdzx</w:t>
      </w:r>
      <w:r>
        <w:rPr>
          <w:rFonts w:ascii="宋体" w:hAnsi="宋体" w:eastAsia="宋体" w:cs="宋体"/>
          <w:spacing w:val="-1"/>
        </w:rPr>
        <w:t>.org.cn/</w:t>
      </w:r>
      <w:r>
        <w:rPr>
          <w:rFonts w:ascii="宋体" w:hAnsi="宋体" w:eastAsia="宋体" w:cs="宋体"/>
          <w:spacing w:val="-1"/>
        </w:rPr>
        <w:fldChar w:fldCharType="end"/>
      </w:r>
      <w:r>
        <w:rPr>
          <w:rFonts w:ascii="宋体" w:hAnsi="宋体" w:eastAsia="宋体" w:cs="宋体"/>
          <w:spacing w:val="-1"/>
        </w:rPr>
        <w:t xml:space="preserve"> </w:t>
      </w:r>
      <w:r>
        <w:rPr>
          <w:spacing w:val="-1"/>
        </w:rPr>
        <w:t>技能人</w:t>
      </w:r>
      <w:r>
        <w:t xml:space="preserve"> </w:t>
      </w:r>
      <w:r>
        <w:rPr>
          <w:spacing w:val="-1"/>
        </w:rPr>
        <w:t>才评价工作网</w:t>
      </w:r>
      <w:r>
        <w:fldChar w:fldCharType="begin"/>
      </w:r>
      <w:r>
        <w:instrText xml:space="preserve"> HYPERLINK "http://www.osta.org.cn/" </w:instrText>
      </w:r>
      <w:r>
        <w:fldChar w:fldCharType="separate"/>
      </w:r>
      <w:r>
        <w:rPr>
          <w:rFonts w:ascii="宋体" w:hAnsi="宋体" w:eastAsia="宋体" w:cs="宋体"/>
          <w:spacing w:val="-1"/>
        </w:rPr>
        <w:t>http://www.osta.org.cn/</w:t>
      </w:r>
      <w:r>
        <w:rPr>
          <w:rFonts w:ascii="宋体" w:hAnsi="宋体" w:eastAsia="宋体" w:cs="宋体"/>
          <w:spacing w:val="-1"/>
        </w:rPr>
        <w:fldChar w:fldCharType="end"/>
      </w:r>
    </w:p>
    <w:p w14:paraId="1EED475B">
      <w:pPr>
        <w:pStyle w:val="2"/>
        <w:spacing w:before="33" w:line="226" w:lineRule="auto"/>
        <w:ind w:left="566"/>
      </w:pPr>
      <w:r>
        <w:rPr>
          <w:rFonts w:ascii="宋体" w:hAnsi="宋体" w:eastAsia="宋体" w:cs="宋体"/>
          <w:spacing w:val="-5"/>
        </w:rPr>
        <w:t>2、</w:t>
      </w:r>
      <w:r>
        <w:rPr>
          <w:spacing w:val="-5"/>
        </w:rPr>
        <w:t>专项职业能力证书查询网址：</w:t>
      </w:r>
    </w:p>
    <w:p w14:paraId="7B4955DC">
      <w:pPr>
        <w:pStyle w:val="2"/>
        <w:spacing w:before="8" w:line="219" w:lineRule="auto"/>
        <w:ind w:left="616"/>
        <w:rPr>
          <w:rFonts w:ascii="Times New Roman" w:hAnsi="Times New Roman" w:eastAsia="Times New Roman" w:cs="Times New Roman"/>
        </w:rPr>
      </w:pPr>
      <w:r>
        <w:rPr>
          <w:spacing w:val="5"/>
        </w:rPr>
        <w:t>省职业技能鉴定指导中心</w:t>
      </w:r>
      <w:r>
        <w:fldChar w:fldCharType="begin"/>
      </w:r>
      <w:r>
        <w:instrText xml:space="preserve"> HYPERLINK "http://www.hbjdzx.org.cn/"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</w:t>
      </w:r>
      <w:r>
        <w:rPr>
          <w:rFonts w:ascii="Times New Roman" w:hAnsi="Times New Roman" w:eastAsia="Times New Roman" w:cs="Times New Roman"/>
          <w:spacing w:val="5"/>
        </w:rPr>
        <w:t>://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hbjdzx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org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rFonts w:ascii="Times New Roman" w:hAnsi="Times New Roman" w:eastAsia="Times New Roman" w:cs="Times New Roman"/>
          <w:spacing w:val="5"/>
        </w:rPr>
        <w:fldChar w:fldCharType="end"/>
      </w:r>
    </w:p>
    <w:p w14:paraId="688D1A24">
      <w:pPr>
        <w:pStyle w:val="2"/>
        <w:spacing w:before="75" w:line="221" w:lineRule="auto"/>
        <w:ind w:left="400"/>
        <w:rPr>
          <w:spacing w:val="10"/>
        </w:rPr>
      </w:pPr>
      <w:r>
        <w:rPr>
          <w:spacing w:val="10"/>
        </w:rPr>
        <w:t>(四)公示</w:t>
      </w:r>
    </w:p>
    <w:p w14:paraId="75A33E82">
      <w:pPr>
        <w:pStyle w:val="2"/>
        <w:spacing w:before="62" w:line="229" w:lineRule="auto"/>
        <w:ind w:firstLine="588" w:firstLineChars="200"/>
      </w:pPr>
      <w:r>
        <w:rPr>
          <w:rFonts w:ascii="宋体" w:hAnsi="宋体" w:eastAsia="宋体" w:cs="宋体"/>
          <w:spacing w:val="-3"/>
        </w:rPr>
        <w:t>1、</w:t>
      </w:r>
      <w:r>
        <w:rPr>
          <w:spacing w:val="-3"/>
        </w:rPr>
        <w:t>公示栏：湖北医药学院继续教育学院</w:t>
      </w:r>
    </w:p>
    <w:p w14:paraId="5299C311">
      <w:pPr>
        <w:pStyle w:val="2"/>
        <w:spacing w:before="26" w:line="225" w:lineRule="auto"/>
        <w:ind w:firstLine="532" w:firstLineChars="20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7"/>
        </w:rPr>
        <w:t>2、</w:t>
      </w:r>
      <w:r>
        <w:rPr>
          <w:spacing w:val="-17"/>
        </w:rPr>
        <w:t>网站</w:t>
      </w:r>
      <w:r>
        <w:rPr>
          <w:spacing w:val="-16"/>
        </w:rPr>
        <w:t>公示：湖北医药学继续教育学院</w:t>
      </w:r>
      <w:r>
        <w:fldChar w:fldCharType="begin"/>
      </w:r>
      <w:r>
        <w:instrText xml:space="preserve"> HYPERLINK "https://jxjy.hbmu.edu.cn/" </w:instrText>
      </w:r>
      <w:r>
        <w:fldChar w:fldCharType="separate"/>
      </w:r>
      <w:r>
        <w:rPr>
          <w:rFonts w:ascii="宋体" w:hAnsi="宋体" w:eastAsia="宋体" w:cs="宋体"/>
          <w:spacing w:val="-16"/>
        </w:rPr>
        <w:t>https://jxjy.hbmu.edu.cn</w:t>
      </w:r>
      <w:r>
        <w:rPr>
          <w:rFonts w:ascii="宋体" w:hAnsi="宋体" w:eastAsia="宋体" w:cs="宋体"/>
          <w:spacing w:val="-12"/>
        </w:rPr>
        <w:t>/</w:t>
      </w:r>
      <w:r>
        <w:rPr>
          <w:rFonts w:ascii="宋体" w:hAnsi="宋体" w:eastAsia="宋体" w:cs="宋体"/>
          <w:spacing w:val="-12"/>
        </w:rPr>
        <w:fldChar w:fldCharType="end"/>
      </w:r>
    </w:p>
    <w:p w14:paraId="140BFD1E">
      <w:pPr>
        <w:pStyle w:val="2"/>
        <w:spacing w:before="19" w:line="226" w:lineRule="auto"/>
        <w:ind w:left="342"/>
      </w:pPr>
      <w:r>
        <w:rPr>
          <w:spacing w:val="1"/>
        </w:rPr>
        <w:t>(五)监考人员、考评人员、内部质量督导员工作职责</w:t>
      </w:r>
    </w:p>
    <w:p w14:paraId="1371BC21">
      <w:pPr>
        <w:pStyle w:val="2"/>
        <w:spacing w:before="36" w:line="229" w:lineRule="auto"/>
        <w:ind w:left="566"/>
      </w:pPr>
      <w:r>
        <w:rPr>
          <w:rFonts w:ascii="宋体" w:hAnsi="宋体" w:eastAsia="宋体" w:cs="宋体"/>
          <w:spacing w:val="-10"/>
        </w:rPr>
        <w:t>1、</w:t>
      </w:r>
      <w:r>
        <w:rPr>
          <w:spacing w:val="-10"/>
        </w:rPr>
        <w:t>监考人员职责：</w:t>
      </w:r>
    </w:p>
    <w:p w14:paraId="57F11213">
      <w:pPr>
        <w:pStyle w:val="2"/>
        <w:spacing w:before="39" w:line="231" w:lineRule="auto"/>
        <w:ind w:left="4" w:right="282" w:firstLine="583"/>
      </w:pPr>
      <w:r>
        <w:rPr>
          <w:spacing w:val="6"/>
        </w:rPr>
        <w:t>①必须以高度负责的精神作好考试监考工作，严格维护考场</w:t>
      </w:r>
      <w:r>
        <w:rPr>
          <w:spacing w:val="17"/>
        </w:rPr>
        <w:t xml:space="preserve"> </w:t>
      </w:r>
      <w:r>
        <w:rPr>
          <w:spacing w:val="-3"/>
        </w:rPr>
        <w:t>纪律，确保考试公平公正。</w:t>
      </w:r>
    </w:p>
    <w:p w14:paraId="1035C29E">
      <w:pPr>
        <w:pStyle w:val="2"/>
        <w:spacing w:before="45" w:line="226" w:lineRule="auto"/>
        <w:ind w:left="586"/>
      </w:pPr>
      <w:r>
        <w:rPr>
          <w:spacing w:val="-4"/>
        </w:rPr>
        <w:t>②工作认真、忠于职守，坚决抵制一切舞弊行为和不良风气。</w:t>
      </w:r>
    </w:p>
    <w:p w14:paraId="046284F7">
      <w:pPr>
        <w:pStyle w:val="2"/>
        <w:spacing w:before="45" w:line="226" w:lineRule="auto"/>
        <w:ind w:left="586"/>
      </w:pPr>
      <w:r>
        <w:rPr>
          <w:spacing w:val="-4"/>
        </w:rPr>
        <w:t>③参加考务培训，学习有关政策，明确监考任务和工作流程。</w:t>
      </w:r>
    </w:p>
    <w:p w14:paraId="1A826D78">
      <w:pPr>
        <w:pStyle w:val="2"/>
        <w:spacing w:before="34" w:line="232" w:lineRule="auto"/>
        <w:ind w:left="22" w:right="101" w:firstLine="564"/>
      </w:pPr>
      <w:r>
        <w:rPr>
          <w:spacing w:val="-9"/>
        </w:rPr>
        <w:t>④必须佩带统一印制的监考标志，遵守考试时间，不迟到、早退</w:t>
      </w:r>
      <w:r>
        <w:rPr>
          <w:spacing w:val="6"/>
        </w:rPr>
        <w:t xml:space="preserve"> </w:t>
      </w:r>
      <w:r>
        <w:rPr>
          <w:spacing w:val="-20"/>
        </w:rPr>
        <w:t>,</w:t>
      </w:r>
      <w:r>
        <w:rPr>
          <w:spacing w:val="80"/>
        </w:rPr>
        <w:t xml:space="preserve"> </w:t>
      </w:r>
      <w:r>
        <w:rPr>
          <w:spacing w:val="-20"/>
        </w:rPr>
        <w:t>不擅离职守。</w:t>
      </w:r>
    </w:p>
    <w:p w14:paraId="770C5923">
      <w:pPr>
        <w:pStyle w:val="2"/>
        <w:spacing w:before="57" w:line="226" w:lineRule="auto"/>
        <w:ind w:left="586"/>
      </w:pPr>
      <w:r>
        <w:rPr>
          <w:spacing w:val="-3"/>
        </w:rPr>
        <w:t>⑤严格遵守监考工作流程，做好考试记录，保证考试顺利进行</w:t>
      </w:r>
      <w:r>
        <w:rPr>
          <w:spacing w:val="-5"/>
        </w:rPr>
        <w:t>。热情耐心，关心爱护考生。</w:t>
      </w:r>
    </w:p>
    <w:p w14:paraId="4AD78C78">
      <w:pPr>
        <w:pStyle w:val="2"/>
        <w:spacing w:before="38" w:line="233" w:lineRule="auto"/>
        <w:ind w:right="233" w:firstLine="586"/>
      </w:pPr>
      <w:r>
        <w:rPr>
          <w:spacing w:val="-3"/>
        </w:rPr>
        <w:t>⑥协助残疾人进入考场、准确到达各个站点接受答辩考核和实</w:t>
      </w:r>
      <w:r>
        <w:rPr>
          <w:spacing w:val="3"/>
        </w:rPr>
        <w:t xml:space="preserve"> </w:t>
      </w:r>
      <w:r>
        <w:rPr>
          <w:spacing w:val="-6"/>
        </w:rPr>
        <w:t>操考核。</w:t>
      </w:r>
    </w:p>
    <w:p w14:paraId="49E906C9">
      <w:pPr>
        <w:pStyle w:val="2"/>
        <w:spacing w:before="30" w:line="229" w:lineRule="auto"/>
        <w:ind w:left="559"/>
      </w:pPr>
      <w:r>
        <w:rPr>
          <w:rFonts w:ascii="宋体" w:hAnsi="宋体" w:eastAsia="宋体" w:cs="宋体"/>
          <w:spacing w:val="-5"/>
        </w:rPr>
        <w:t>2、</w:t>
      </w:r>
      <w:r>
        <w:rPr>
          <w:spacing w:val="-5"/>
        </w:rPr>
        <w:t>考评人员职责：</w:t>
      </w:r>
    </w:p>
    <w:p w14:paraId="518A8DE3">
      <w:pPr>
        <w:pStyle w:val="2"/>
        <w:spacing w:before="32" w:line="232" w:lineRule="auto"/>
        <w:ind w:left="23" w:right="236" w:firstLine="564"/>
      </w:pPr>
      <w:r>
        <w:rPr>
          <w:spacing w:val="-3"/>
        </w:rPr>
        <w:t>①在规定的职业工种等级范围内，履行职业技能等级认定考核</w:t>
      </w:r>
      <w:r>
        <w:t xml:space="preserve"> </w:t>
      </w:r>
      <w:r>
        <w:rPr>
          <w:spacing w:val="-10"/>
        </w:rPr>
        <w:t>、考评工作。</w:t>
      </w:r>
    </w:p>
    <w:p w14:paraId="28F1B623">
      <w:pPr>
        <w:pStyle w:val="2"/>
        <w:spacing w:before="38" w:line="228" w:lineRule="auto"/>
        <w:ind w:left="586"/>
      </w:pPr>
      <w:r>
        <w:rPr>
          <w:spacing w:val="-9"/>
        </w:rPr>
        <w:t>②接受等级认定任务，提前了解等级认定计划，参加考评考务会</w:t>
      </w:r>
      <w:r>
        <w:rPr>
          <w:position w:val="2"/>
        </w:rPr>
        <w:t>。</w:t>
      </w:r>
    </w:p>
    <w:p w14:paraId="011600F3">
      <w:pPr>
        <w:pStyle w:val="2"/>
        <w:spacing w:before="50" w:line="233" w:lineRule="auto"/>
        <w:ind w:left="3" w:right="233" w:firstLine="583"/>
      </w:pPr>
      <w:r>
        <w:rPr>
          <w:spacing w:val="-3"/>
        </w:rPr>
        <w:t>③熟悉考评职业标准和等级认定项目、内容、方法、要求及评</w:t>
      </w:r>
      <w:r>
        <w:rPr>
          <w:spacing w:val="-6"/>
        </w:rPr>
        <w:t>分标准。</w:t>
      </w:r>
    </w:p>
    <w:p w14:paraId="24694ADC">
      <w:pPr>
        <w:pStyle w:val="2"/>
        <w:spacing w:before="50" w:line="231" w:lineRule="auto"/>
        <w:ind w:left="22" w:right="236" w:firstLine="564"/>
      </w:pPr>
      <w:r>
        <w:rPr>
          <w:spacing w:val="-3"/>
        </w:rPr>
        <w:t>④等级认定考试实施前，负责对考场设置和环境等条件的检查</w:t>
      </w:r>
      <w:r>
        <w:rPr>
          <w:spacing w:val="-9"/>
        </w:rPr>
        <w:t>,负责实操技能考场场地、设备等检查。</w:t>
      </w:r>
    </w:p>
    <w:p w14:paraId="19EFD01B">
      <w:pPr>
        <w:pStyle w:val="2"/>
        <w:spacing w:before="47" w:line="226" w:lineRule="auto"/>
        <w:ind w:left="1" w:right="1" w:firstLine="584"/>
      </w:pPr>
      <w:r>
        <w:rPr>
          <w:spacing w:val="-5"/>
        </w:rPr>
        <w:t>⑤等级认定考试实施时，按照评分标准和要求，进行</w:t>
      </w:r>
      <w:r>
        <w:rPr>
          <w:spacing w:val="-6"/>
        </w:rPr>
        <w:t>评分，认真</w:t>
      </w:r>
      <w:r>
        <w:t xml:space="preserve"> </w:t>
      </w:r>
      <w:r>
        <w:rPr>
          <w:spacing w:val="-10"/>
        </w:rPr>
        <w:t>填写考评记录。</w:t>
      </w:r>
    </w:p>
    <w:p w14:paraId="2B7149FF">
      <w:pPr>
        <w:pStyle w:val="2"/>
        <w:spacing w:before="45" w:line="220" w:lineRule="auto"/>
        <w:ind w:firstLine="580" w:firstLineChars="200"/>
      </w:pPr>
      <w:r>
        <w:rPr>
          <w:spacing w:val="-5"/>
        </w:rPr>
        <w:t>⑥密切配合鉴定中心，积极提出改进考评工作的意见和建议。</w:t>
      </w:r>
    </w:p>
    <w:p w14:paraId="0997A265">
      <w:pPr>
        <w:pStyle w:val="2"/>
        <w:spacing w:before="53" w:line="223" w:lineRule="auto"/>
        <w:ind w:left="568"/>
      </w:pPr>
      <w:r>
        <w:rPr>
          <w:rFonts w:ascii="宋体" w:hAnsi="宋体" w:eastAsia="宋体" w:cs="宋体"/>
          <w:spacing w:val="-8"/>
        </w:rPr>
        <w:t>3、</w:t>
      </w:r>
      <w:r>
        <w:rPr>
          <w:spacing w:val="-8"/>
        </w:rPr>
        <w:t>质量督导员职责：</w:t>
      </w:r>
    </w:p>
    <w:p w14:paraId="0CB666B4">
      <w:pPr>
        <w:pStyle w:val="2"/>
        <w:spacing w:before="36" w:line="220" w:lineRule="auto"/>
        <w:jc w:val="right"/>
      </w:pPr>
      <w:r>
        <w:rPr>
          <w:spacing w:val="-6"/>
        </w:rPr>
        <w:t>①审查参考人员资格和技能等级认定工作程序及各项工作安排。</w:t>
      </w:r>
    </w:p>
    <w:p w14:paraId="27693710">
      <w:pPr>
        <w:pStyle w:val="2"/>
        <w:spacing w:before="41" w:line="220" w:lineRule="auto"/>
        <w:ind w:left="567"/>
      </w:pPr>
      <w:r>
        <w:rPr>
          <w:spacing w:val="-5"/>
        </w:rPr>
        <w:t>②按照考务工作细则检查各项组织工作和考场安</w:t>
      </w:r>
      <w:r>
        <w:rPr>
          <w:spacing w:val="-6"/>
        </w:rPr>
        <w:t>排。</w:t>
      </w:r>
    </w:p>
    <w:p w14:paraId="2DC7F581">
      <w:pPr>
        <w:pStyle w:val="2"/>
        <w:spacing w:before="21" w:line="220" w:lineRule="auto"/>
        <w:ind w:left="567"/>
      </w:pPr>
      <w:r>
        <w:rPr>
          <w:spacing w:val="-5"/>
        </w:rPr>
        <w:t>③按照考试及监考规定检查监考人员资格。</w:t>
      </w:r>
    </w:p>
    <w:p w14:paraId="619B3887">
      <w:pPr>
        <w:pStyle w:val="2"/>
        <w:spacing w:before="55" w:line="222" w:lineRule="auto"/>
        <w:ind w:left="567"/>
      </w:pPr>
      <w:r>
        <w:rPr>
          <w:spacing w:val="-5"/>
        </w:rPr>
        <w:t>④督导人员有权对违纪人员做出相应处理决</w:t>
      </w:r>
      <w:r>
        <w:rPr>
          <w:spacing w:val="-6"/>
        </w:rPr>
        <w:t>定。</w:t>
      </w:r>
    </w:p>
    <w:p w14:paraId="637A6E06">
      <w:pPr>
        <w:pStyle w:val="2"/>
        <w:spacing w:before="55" w:line="220" w:lineRule="auto"/>
        <w:jc w:val="right"/>
      </w:pPr>
      <w:r>
        <w:rPr>
          <w:spacing w:val="-6"/>
        </w:rPr>
        <w:t>⑤认真监督和检查理论考试卷的评判，现场督导实际操作考试。</w:t>
      </w:r>
    </w:p>
    <w:p w14:paraId="28CCA7C2">
      <w:pPr>
        <w:pStyle w:val="2"/>
        <w:spacing w:before="45" w:line="222" w:lineRule="auto"/>
        <w:ind w:left="567"/>
      </w:pPr>
      <w:r>
        <w:rPr>
          <w:spacing w:val="-5"/>
        </w:rPr>
        <w:t>⑥考试成绩必须经内部督导员签字后方可上</w:t>
      </w:r>
      <w:r>
        <w:rPr>
          <w:spacing w:val="-6"/>
        </w:rPr>
        <w:t>报。</w:t>
      </w:r>
    </w:p>
    <w:p w14:paraId="3788D1D8">
      <w:pPr>
        <w:pStyle w:val="2"/>
        <w:spacing w:before="34" w:line="220" w:lineRule="auto"/>
        <w:ind w:left="572"/>
        <w:rPr>
          <w:spacing w:val="10"/>
        </w:rPr>
      </w:pPr>
      <w:r>
        <w:rPr>
          <w:spacing w:val="-4"/>
        </w:rPr>
        <w:t>⑦负责技能等级认定督导工作的总结，并以文字</w:t>
      </w:r>
      <w:r>
        <w:rPr>
          <w:spacing w:val="-5"/>
        </w:rPr>
        <w:t>形式上报。</w:t>
      </w:r>
    </w:p>
    <w:p w14:paraId="7ECAA6DE">
      <w:pPr>
        <w:spacing w:before="38" w:line="222" w:lineRule="auto"/>
        <w:outlineLvl w:val="0"/>
        <w:rPr>
          <w:spacing w:val="1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六、组织机构</w:t>
      </w:r>
    </w:p>
    <w:p w14:paraId="5B7DD7CF">
      <w:pPr>
        <w:pStyle w:val="2"/>
        <w:spacing w:before="61" w:line="220" w:lineRule="auto"/>
        <w:ind w:left="596"/>
      </w:pPr>
      <w:r>
        <w:rPr>
          <w:spacing w:val="7"/>
        </w:rPr>
        <w:t>(一)考务工作组</w:t>
      </w:r>
    </w:p>
    <w:p w14:paraId="2BE235D3">
      <w:pPr>
        <w:pStyle w:val="2"/>
        <w:spacing w:before="62" w:line="223" w:lineRule="auto"/>
        <w:ind w:left="782"/>
      </w:pPr>
      <w:r>
        <w:rPr>
          <w:spacing w:val="-9"/>
        </w:rPr>
        <w:t>主任：罗汀</w:t>
      </w:r>
    </w:p>
    <w:p w14:paraId="1371C2C5">
      <w:pPr>
        <w:pStyle w:val="2"/>
        <w:spacing w:before="57" w:line="223" w:lineRule="auto"/>
        <w:ind w:left="800"/>
        <w:rPr>
          <w:rFonts w:hint="eastAsia" w:eastAsia="仿宋"/>
          <w:lang w:val="en-US" w:eastAsia="zh-CN"/>
        </w:rPr>
      </w:pPr>
      <w:r>
        <w:rPr>
          <w:spacing w:val="-5"/>
        </w:rPr>
        <w:t>成员：</w:t>
      </w:r>
      <w:r>
        <w:rPr>
          <w:rFonts w:hint="eastAsia"/>
          <w:spacing w:val="-5"/>
          <w:lang w:val="en-US" w:eastAsia="zh-CN"/>
        </w:rPr>
        <w:t>胡梦佳</w:t>
      </w:r>
    </w:p>
    <w:p w14:paraId="54385421">
      <w:pPr>
        <w:pStyle w:val="2"/>
        <w:spacing w:before="51" w:line="236" w:lineRule="auto"/>
        <w:ind w:left="2" w:right="7" w:firstLine="765"/>
      </w:pPr>
      <w:r>
        <w:rPr>
          <w:spacing w:val="-6"/>
        </w:rPr>
        <w:t>职责：严格按《考务方案》和培训中心制度的要求安排、布置考场；公布《考试规则》、《违规行为的认定与处理》、《考试科目</w:t>
      </w:r>
      <w:r>
        <w:rPr>
          <w:spacing w:val="13"/>
        </w:rPr>
        <w:t xml:space="preserve"> </w:t>
      </w:r>
      <w:r>
        <w:rPr>
          <w:spacing w:val="-1"/>
        </w:rPr>
        <w:t>时间表》、《考场分布示意图》,举报电话等内容；负责考场编排、</w:t>
      </w:r>
      <w:r>
        <w:rPr>
          <w:spacing w:val="-6"/>
        </w:rPr>
        <w:t>监考教师选拔培训、考试组织等工作；制作带考点名称的会标及考点</w:t>
      </w:r>
      <w:r>
        <w:rPr>
          <w:spacing w:val="16"/>
        </w:rPr>
        <w:t xml:space="preserve"> </w:t>
      </w:r>
      <w:r>
        <w:rPr>
          <w:spacing w:val="-6"/>
        </w:rPr>
        <w:t>内悬挂的规范性、鼓励性标语；打印包括门签在内的各种标识，并及</w:t>
      </w:r>
      <w:r>
        <w:rPr>
          <w:spacing w:val="13"/>
        </w:rPr>
        <w:t xml:space="preserve"> </w:t>
      </w:r>
      <w:r>
        <w:rPr>
          <w:spacing w:val="-6"/>
        </w:rPr>
        <w:t>时贴在相应位置；协助考点主考处理考试中出现的问题，每科考试检</w:t>
      </w:r>
      <w:r>
        <w:rPr>
          <w:spacing w:val="13"/>
        </w:rPr>
        <w:t xml:space="preserve"> </w:t>
      </w:r>
      <w:r>
        <w:rPr>
          <w:spacing w:val="-5"/>
        </w:rPr>
        <w:t>查缺考、试卷的发放、收取和其它临时性工作。制作职业技能等级认</w:t>
      </w:r>
      <w:r>
        <w:t xml:space="preserve"> </w:t>
      </w:r>
      <w:r>
        <w:rPr>
          <w:spacing w:val="-6"/>
        </w:rPr>
        <w:t>定考务方案，组织召开考务会。</w:t>
      </w:r>
    </w:p>
    <w:p w14:paraId="08267982">
      <w:pPr>
        <w:pStyle w:val="2"/>
        <w:spacing w:before="102" w:line="222" w:lineRule="auto"/>
        <w:ind w:left="339"/>
      </w:pPr>
      <w:r>
        <w:rPr>
          <w:spacing w:val="4"/>
        </w:rPr>
        <w:t>（二</w:t>
      </w:r>
      <w:r>
        <w:rPr>
          <w:spacing w:val="-88"/>
        </w:rPr>
        <w:t xml:space="preserve"> </w:t>
      </w:r>
      <w:r>
        <w:rPr>
          <w:spacing w:val="4"/>
        </w:rPr>
        <w:t>）考务安排组</w:t>
      </w:r>
    </w:p>
    <w:p w14:paraId="7CFF4075">
      <w:pPr>
        <w:pStyle w:val="2"/>
        <w:spacing w:before="123" w:line="223" w:lineRule="auto"/>
        <w:ind w:left="587"/>
      </w:pPr>
      <w:r>
        <w:rPr>
          <w:spacing w:val="-9"/>
        </w:rPr>
        <w:t>主任：罗汀</w:t>
      </w:r>
    </w:p>
    <w:p w14:paraId="6A8312B4">
      <w:pPr>
        <w:pStyle w:val="2"/>
        <w:spacing w:before="44" w:line="222" w:lineRule="auto"/>
        <w:ind w:left="588"/>
        <w:rPr>
          <w:rFonts w:hint="eastAsia" w:eastAsia="仿宋"/>
          <w:lang w:val="en-US" w:eastAsia="zh-CN"/>
        </w:rPr>
      </w:pPr>
      <w:r>
        <w:rPr>
          <w:spacing w:val="-7"/>
        </w:rPr>
        <w:t>成员：</w:t>
      </w:r>
      <w:r>
        <w:rPr>
          <w:rFonts w:hint="eastAsia"/>
          <w:spacing w:val="-7"/>
          <w:lang w:val="en-US" w:eastAsia="zh-CN"/>
        </w:rPr>
        <w:t>王云云</w:t>
      </w:r>
    </w:p>
    <w:p w14:paraId="2A6FDBC5">
      <w:pPr>
        <w:pStyle w:val="2"/>
        <w:spacing w:before="41" w:line="222" w:lineRule="auto"/>
        <w:ind w:right="33" w:firstLine="544" w:firstLineChars="200"/>
        <w:jc w:val="left"/>
      </w:pPr>
      <w:r>
        <w:rPr>
          <w:spacing w:val="-14"/>
        </w:rPr>
        <w:t>职责：严格按《考务方案》和培训中心制度</w:t>
      </w:r>
      <w:r>
        <w:rPr>
          <w:spacing w:val="-15"/>
        </w:rPr>
        <w:t>、《考试规则》、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违</w:t>
      </w:r>
      <w:r>
        <w:rPr>
          <w:spacing w:val="-4"/>
        </w:rPr>
        <w:t>规行为的认定与处理》、《考试科目时间表》、《考场分布示意图</w:t>
      </w:r>
      <w:r>
        <w:rPr>
          <w:spacing w:val="11"/>
        </w:rPr>
        <w:t xml:space="preserve"> </w:t>
      </w:r>
      <w:r>
        <w:rPr>
          <w:spacing w:val="-8"/>
        </w:rPr>
        <w:t>》等安排、协调各小组工作。</w:t>
      </w:r>
    </w:p>
    <w:p w14:paraId="7B9B7F5A">
      <w:pPr>
        <w:pStyle w:val="2"/>
        <w:spacing w:before="48" w:line="221" w:lineRule="auto"/>
        <w:ind w:left="351"/>
      </w:pPr>
      <w:r>
        <w:rPr>
          <w:spacing w:val="3"/>
        </w:rPr>
        <w:t>（三）</w:t>
      </w:r>
      <w:r>
        <w:rPr>
          <w:spacing w:val="-79"/>
        </w:rPr>
        <w:t xml:space="preserve"> </w:t>
      </w:r>
      <w:r>
        <w:rPr>
          <w:spacing w:val="3"/>
        </w:rPr>
        <w:t>命题组</w:t>
      </w:r>
    </w:p>
    <w:p w14:paraId="77B0F52F">
      <w:pPr>
        <w:pStyle w:val="2"/>
        <w:spacing w:before="54" w:line="223" w:lineRule="auto"/>
        <w:ind w:left="585"/>
        <w:rPr>
          <w:rFonts w:hint="default" w:eastAsia="仿宋"/>
          <w:lang w:val="en-US" w:eastAsia="zh-CN"/>
        </w:rPr>
      </w:pPr>
      <w:r>
        <w:rPr>
          <w:spacing w:val="-6"/>
        </w:rPr>
        <w:t>组长：雷美容</w:t>
      </w:r>
    </w:p>
    <w:p w14:paraId="17DAFCA0">
      <w:pPr>
        <w:pStyle w:val="2"/>
        <w:spacing w:before="45" w:line="222" w:lineRule="auto"/>
        <w:ind w:left="600"/>
        <w:rPr>
          <w:rFonts w:hint="default" w:eastAsia="仿宋"/>
          <w:lang w:val="en-US" w:eastAsia="zh-CN"/>
        </w:rPr>
      </w:pPr>
      <w:r>
        <w:rPr>
          <w:spacing w:val="-6"/>
        </w:rPr>
        <w:t>成员：</w:t>
      </w:r>
      <w:r>
        <w:rPr>
          <w:rFonts w:hint="eastAsia"/>
          <w:spacing w:val="-6"/>
          <w:lang w:val="en-US" w:eastAsia="zh-CN"/>
        </w:rPr>
        <w:t>胡梦佳、王云云</w:t>
      </w:r>
    </w:p>
    <w:p w14:paraId="7D54BBA4">
      <w:pPr>
        <w:pStyle w:val="2"/>
        <w:spacing w:before="47" w:line="234" w:lineRule="auto"/>
        <w:ind w:left="2" w:right="263" w:firstLine="595"/>
      </w:pPr>
      <w:r>
        <w:rPr>
          <w:spacing w:val="-4"/>
        </w:rPr>
        <w:t>职责：负责选聘命题组成员；负责理论考试和职业技能考试试</w:t>
      </w:r>
      <w:r>
        <w:rPr>
          <w:spacing w:val="6"/>
        </w:rPr>
        <w:t xml:space="preserve"> </w:t>
      </w:r>
      <w:r>
        <w:rPr>
          <w:spacing w:val="-5"/>
        </w:rPr>
        <w:t>题的命制、审核和保管；负责阅卷、考评及考试成绩的登统、复核</w:t>
      </w:r>
      <w:r>
        <w:rPr>
          <w:position w:val="2"/>
        </w:rPr>
        <w:t>。</w:t>
      </w:r>
    </w:p>
    <w:p w14:paraId="3FA2065A">
      <w:pPr>
        <w:pStyle w:val="2"/>
        <w:spacing w:before="63" w:line="223" w:lineRule="auto"/>
        <w:ind w:left="339"/>
      </w:pPr>
      <w:r>
        <w:rPr>
          <w:spacing w:val="-5"/>
        </w:rPr>
        <w:t>（</w:t>
      </w:r>
      <w:r>
        <w:rPr>
          <w:spacing w:val="-78"/>
        </w:rPr>
        <w:t xml:space="preserve"> </w:t>
      </w:r>
      <w:r>
        <w:rPr>
          <w:spacing w:val="-5"/>
        </w:rPr>
        <w:t>四</w:t>
      </w:r>
      <w:r>
        <w:rPr>
          <w:spacing w:val="-90"/>
        </w:rPr>
        <w:t xml:space="preserve"> </w:t>
      </w:r>
      <w:r>
        <w:rPr>
          <w:spacing w:val="-5"/>
        </w:rPr>
        <w:t>）质量督导组</w:t>
      </w:r>
    </w:p>
    <w:p w14:paraId="58F8C562">
      <w:pPr>
        <w:pStyle w:val="2"/>
        <w:spacing w:before="43" w:line="222" w:lineRule="auto"/>
        <w:ind w:firstLine="568" w:firstLineChars="200"/>
      </w:pPr>
      <w:r>
        <w:rPr>
          <w:spacing w:val="-8"/>
        </w:rPr>
        <w:t>组长：杨靖</w:t>
      </w:r>
    </w:p>
    <w:p w14:paraId="408FC761">
      <w:pPr>
        <w:pStyle w:val="2"/>
        <w:spacing w:before="45" w:line="222" w:lineRule="auto"/>
        <w:ind w:firstLine="568" w:firstLineChars="200"/>
        <w:rPr>
          <w:rFonts w:hint="eastAsia" w:eastAsia="仿宋"/>
          <w:lang w:eastAsia="zh-CN"/>
        </w:rPr>
      </w:pPr>
      <w:r>
        <w:rPr>
          <w:spacing w:val="-8"/>
        </w:rPr>
        <w:t>成员：</w:t>
      </w:r>
      <w:r>
        <w:rPr>
          <w:rFonts w:hint="eastAsia"/>
          <w:spacing w:val="-8"/>
          <w:lang w:val="en-US" w:eastAsia="zh-CN"/>
        </w:rPr>
        <w:t>罗汀</w:t>
      </w:r>
    </w:p>
    <w:p w14:paraId="5D3F4333">
      <w:pPr>
        <w:pStyle w:val="2"/>
        <w:spacing w:before="62" w:line="239" w:lineRule="auto"/>
        <w:ind w:left="2" w:firstLine="576"/>
        <w:jc w:val="both"/>
      </w:pPr>
      <w:r>
        <w:rPr>
          <w:spacing w:val="-4"/>
        </w:rPr>
        <w:t>职责：负责职业技能等级考试工作各环节监督检</w:t>
      </w:r>
      <w:r>
        <w:rPr>
          <w:spacing w:val="-5"/>
        </w:rPr>
        <w:t>查，受理涉及违</w:t>
      </w:r>
      <w:r>
        <w:t xml:space="preserve"> </w:t>
      </w:r>
      <w:r>
        <w:rPr>
          <w:spacing w:val="5"/>
        </w:rPr>
        <w:t>反考试规定与纪律问题投诉和举报，查处违纪违法行为，并追究有</w:t>
      </w:r>
      <w:r>
        <w:rPr>
          <w:spacing w:val="12"/>
        </w:rPr>
        <w:t xml:space="preserve"> </w:t>
      </w:r>
      <w:r>
        <w:rPr>
          <w:spacing w:val="-8"/>
        </w:rPr>
        <w:t>关人员责任。</w:t>
      </w:r>
    </w:p>
    <w:p w14:paraId="4B9601A7">
      <w:pPr>
        <w:pStyle w:val="2"/>
        <w:spacing w:before="28" w:line="222" w:lineRule="auto"/>
        <w:ind w:firstLine="324" w:firstLineChars="100"/>
      </w:pPr>
      <w:r>
        <w:rPr>
          <w:spacing w:val="12"/>
        </w:rPr>
        <w:t>（五）技术支持组</w:t>
      </w:r>
    </w:p>
    <w:p w14:paraId="408553C3">
      <w:pPr>
        <w:pStyle w:val="2"/>
        <w:spacing w:before="56" w:line="224" w:lineRule="auto"/>
        <w:ind w:firstLine="572" w:firstLineChars="200"/>
      </w:pPr>
      <w:r>
        <w:rPr>
          <w:spacing w:val="-7"/>
        </w:rPr>
        <w:t>组长：罗汀</w:t>
      </w:r>
    </w:p>
    <w:p w14:paraId="598EC11B">
      <w:pPr>
        <w:pStyle w:val="2"/>
        <w:spacing w:before="54" w:line="223" w:lineRule="auto"/>
        <w:ind w:firstLine="568" w:firstLineChars="200"/>
        <w:rPr>
          <w:rFonts w:hint="default" w:eastAsia="仿宋"/>
          <w:lang w:val="en-US" w:eastAsia="zh-CN"/>
        </w:rPr>
      </w:pPr>
      <w:r>
        <w:rPr>
          <w:spacing w:val="-8"/>
        </w:rPr>
        <w:t>成员：</w:t>
      </w:r>
      <w:r>
        <w:rPr>
          <w:rFonts w:hint="eastAsia"/>
          <w:spacing w:val="-8"/>
          <w:lang w:val="en-US" w:eastAsia="zh-CN"/>
        </w:rPr>
        <w:t>冯帅帅</w:t>
      </w:r>
    </w:p>
    <w:p w14:paraId="674A3A9E">
      <w:pPr>
        <w:pStyle w:val="2"/>
        <w:spacing w:before="61" w:line="237" w:lineRule="auto"/>
        <w:ind w:right="148" w:firstLine="576" w:firstLineChars="200"/>
        <w:rPr>
          <w:spacing w:val="-11"/>
        </w:rPr>
      </w:pPr>
      <w:r>
        <w:rPr>
          <w:spacing w:val="-6"/>
        </w:rPr>
        <w:t>职责：对监控设备进行安装调试，考试结束后将监控视频备份</w:t>
      </w:r>
      <w:r>
        <w:rPr>
          <w:spacing w:val="12"/>
        </w:rPr>
        <w:t xml:space="preserve"> </w:t>
      </w:r>
      <w:r>
        <w:rPr>
          <w:spacing w:val="-5"/>
        </w:rPr>
        <w:t>存档；解决考试过程中所有设备出现的临时状况，保证各项设备能正常运转并服务考试；对考试屏蔽设备进行使用和保管，确保考试</w:t>
      </w:r>
      <w:r>
        <w:rPr>
          <w:spacing w:val="7"/>
        </w:rPr>
        <w:t xml:space="preserve"> </w:t>
      </w:r>
      <w:r>
        <w:rPr>
          <w:spacing w:val="-11"/>
        </w:rPr>
        <w:t>区域信号的屏蔽。</w:t>
      </w:r>
    </w:p>
    <w:p w14:paraId="33A3F1BE">
      <w:pPr>
        <w:spacing w:before="11" w:line="222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七、应急预案</w:t>
      </w:r>
    </w:p>
    <w:p w14:paraId="30250DCB">
      <w:pPr>
        <w:pStyle w:val="2"/>
        <w:spacing w:before="71" w:line="222" w:lineRule="auto"/>
        <w:ind w:left="220" w:leftChars="0" w:firstLine="560" w:firstLineChars="200"/>
        <w:jc w:val="both"/>
      </w:pPr>
      <w:r>
        <w:rPr>
          <w:spacing w:val="-10"/>
        </w:rPr>
        <w:t>为有效预防、及时控制和妥善处理为有效预防、及时控制和妥善</w:t>
      </w:r>
      <w:r>
        <w:rPr>
          <w:spacing w:val="-5"/>
        </w:rPr>
        <w:t>处理职业技能等级认定中的突发事件，提高快速反应和应急处置能力</w:t>
      </w:r>
      <w:r>
        <w:rPr>
          <w:spacing w:val="2"/>
        </w:rPr>
        <w:t xml:space="preserve"> </w:t>
      </w:r>
      <w:r>
        <w:rPr>
          <w:spacing w:val="-8"/>
        </w:rPr>
        <w:t>,</w:t>
      </w:r>
      <w:r>
        <w:rPr>
          <w:spacing w:val="85"/>
        </w:rPr>
        <w:t xml:space="preserve"> </w:t>
      </w:r>
      <w:r>
        <w:rPr>
          <w:spacing w:val="-8"/>
        </w:rPr>
        <w:t>最大限度预防和减少因突发事件造成的损害，保障广大</w:t>
      </w:r>
      <w:r>
        <w:rPr>
          <w:spacing w:val="-9"/>
        </w:rPr>
        <w:t>考生权益</w:t>
      </w:r>
      <w:r>
        <w:rPr>
          <w:spacing w:val="-8"/>
        </w:rPr>
        <w:t>,</w:t>
      </w:r>
      <w:r>
        <w:rPr>
          <w:spacing w:val="78"/>
        </w:rPr>
        <w:t xml:space="preserve"> </w:t>
      </w:r>
      <w:r>
        <w:rPr>
          <w:spacing w:val="-8"/>
        </w:rPr>
        <w:t>确保认定工作顺利进行，维护考点、考场和社会稳定，根据</w:t>
      </w:r>
      <w:r>
        <w:rPr>
          <w:spacing w:val="-9"/>
        </w:rPr>
        <w:t>《教</w:t>
      </w:r>
      <w:r>
        <w:t xml:space="preserve">  </w:t>
      </w:r>
      <w:r>
        <w:rPr>
          <w:spacing w:val="-5"/>
        </w:rPr>
        <w:t>育系统突发公共事件应急预案》、《国家教育考试突发事件应急处</w:t>
      </w:r>
      <w:r>
        <w:rPr>
          <w:spacing w:val="5"/>
        </w:rPr>
        <w:t xml:space="preserve">  </w:t>
      </w:r>
      <w:r>
        <w:rPr>
          <w:spacing w:val="3"/>
        </w:rPr>
        <w:t>置预案实施办法(暂定)》等文件的有关规定，结合等级认定考核工</w:t>
      </w:r>
      <w:r>
        <w:rPr>
          <w:spacing w:val="10"/>
        </w:rPr>
        <w:t xml:space="preserve"> </w:t>
      </w:r>
      <w:r>
        <w:rPr>
          <w:spacing w:val="-2"/>
        </w:rPr>
        <w:t>作实际，特制定本预案。</w:t>
      </w:r>
    </w:p>
    <w:p w14:paraId="6F149521">
      <w:pPr>
        <w:pStyle w:val="2"/>
        <w:spacing w:before="110" w:line="247" w:lineRule="auto"/>
        <w:ind w:left="9" w:right="21" w:firstLine="579"/>
      </w:pPr>
      <w:r>
        <w:rPr>
          <w:spacing w:val="-6"/>
        </w:rPr>
        <w:t>本预案所指突发事件，是指在等级认定考核工作中发生的试卷失</w:t>
      </w:r>
      <w:r>
        <w:rPr>
          <w:spacing w:val="9"/>
        </w:rPr>
        <w:t xml:space="preserve"> </w:t>
      </w:r>
      <w:r>
        <w:rPr>
          <w:spacing w:val="-5"/>
        </w:rPr>
        <w:t>窃、试题泄密、严重扰乱考场秩序、严重的有组织作弊，造成考试无法正常实施、涉及人数众多的自然灾害、重大意外事件，以及等</w:t>
      </w:r>
      <w:r>
        <w:rPr>
          <w:spacing w:val="4"/>
        </w:rPr>
        <w:t>级认定考核工作领导小组(以下简称领导小组)认为属于重大突发事</w:t>
      </w:r>
      <w:r>
        <w:rPr>
          <w:spacing w:val="-5"/>
        </w:rPr>
        <w:t>件的其他事件。</w:t>
      </w:r>
    </w:p>
    <w:p w14:paraId="6345F354">
      <w:pPr>
        <w:pStyle w:val="2"/>
        <w:spacing w:before="69" w:line="223" w:lineRule="auto"/>
        <w:ind w:left="307"/>
      </w:pPr>
      <w:r>
        <w:rPr>
          <w:spacing w:val="-5"/>
        </w:rPr>
        <w:t>（一）组织领导和职责</w:t>
      </w:r>
    </w:p>
    <w:p w14:paraId="5BCA601D">
      <w:pPr>
        <w:pStyle w:val="2"/>
        <w:spacing w:before="57" w:line="224" w:lineRule="auto"/>
        <w:ind w:left="611"/>
      </w:pPr>
      <w:r>
        <w:rPr>
          <w:rFonts w:ascii="宋体" w:hAnsi="宋体" w:eastAsia="宋体" w:cs="宋体"/>
          <w:spacing w:val="-8"/>
        </w:rPr>
        <w:t>1、</w:t>
      </w:r>
      <w:r>
        <w:rPr>
          <w:spacing w:val="-8"/>
        </w:rPr>
        <w:t>组织领导</w:t>
      </w:r>
    </w:p>
    <w:p w14:paraId="1AAF3667">
      <w:pPr>
        <w:pStyle w:val="2"/>
        <w:spacing w:before="70" w:line="249" w:lineRule="auto"/>
        <w:ind w:left="11" w:right="31" w:firstLine="583"/>
      </w:pPr>
      <w:r>
        <w:rPr>
          <w:spacing w:val="-6"/>
        </w:rPr>
        <w:t>湖北医药学院继续教育学院结合工作实际，成立突发事件应急处</w:t>
      </w:r>
      <w:r>
        <w:rPr>
          <w:spacing w:val="-10"/>
        </w:rPr>
        <w:t>理领导小组。学院分管领导任组长、院办主任和各部门负</w:t>
      </w:r>
      <w:r>
        <w:rPr>
          <w:spacing w:val="-11"/>
        </w:rPr>
        <w:t>责人为成员</w:t>
      </w:r>
    </w:p>
    <w:p w14:paraId="7A6EF08A">
      <w:pPr>
        <w:pStyle w:val="2"/>
        <w:spacing w:before="1" w:line="222" w:lineRule="auto"/>
        <w:ind w:left="31"/>
      </w:pPr>
      <w:r>
        <w:rPr>
          <w:spacing w:val="-8"/>
        </w:rPr>
        <w:t>。具体负责突发事件的应急处理。</w:t>
      </w:r>
    </w:p>
    <w:p w14:paraId="7191C03C">
      <w:pPr>
        <w:pStyle w:val="2"/>
        <w:spacing w:before="61" w:line="220" w:lineRule="auto"/>
        <w:ind w:left="610"/>
      </w:pPr>
      <w:r>
        <w:rPr>
          <w:spacing w:val="-1"/>
        </w:rPr>
        <w:t>2、工作职责</w:t>
      </w:r>
    </w:p>
    <w:p w14:paraId="62E5A1E4">
      <w:pPr>
        <w:pStyle w:val="2"/>
        <w:spacing w:before="97" w:line="242" w:lineRule="auto"/>
        <w:ind w:left="9" w:right="33" w:firstLine="579"/>
      </w:pPr>
      <w:r>
        <w:rPr>
          <w:spacing w:val="-6"/>
        </w:rPr>
        <w:t>制定符合实际的工作对策、处理措施。检查突发事件应急处置工</w:t>
      </w:r>
      <w:r>
        <w:rPr>
          <w:spacing w:val="9"/>
        </w:rPr>
        <w:t xml:space="preserve"> </w:t>
      </w:r>
      <w:r>
        <w:rPr>
          <w:spacing w:val="-5"/>
        </w:rPr>
        <w:t>作情况。负责向领导小组报告和请示，协调有关部门参与突发事件</w:t>
      </w:r>
      <w:r>
        <w:rPr>
          <w:spacing w:val="-6"/>
        </w:rPr>
        <w:t>应急处置，对突发事件处理进行评估。</w:t>
      </w:r>
    </w:p>
    <w:p w14:paraId="1904E36B">
      <w:pPr>
        <w:pStyle w:val="2"/>
        <w:spacing w:before="59" w:line="229" w:lineRule="auto"/>
        <w:ind w:left="302"/>
      </w:pPr>
      <w:r>
        <w:rPr>
          <w:spacing w:val="-3"/>
        </w:rPr>
        <w:t>（二）应急处置原则</w:t>
      </w:r>
    </w:p>
    <w:p w14:paraId="3A8AB3BC">
      <w:pPr>
        <w:pStyle w:val="2"/>
        <w:spacing w:before="49" w:line="231" w:lineRule="auto"/>
        <w:ind w:left="16" w:right="277" w:firstLine="596"/>
      </w:pPr>
      <w:r>
        <w:rPr>
          <w:rFonts w:ascii="宋体" w:hAnsi="宋体" w:eastAsia="宋体" w:cs="宋体"/>
          <w:spacing w:val="1"/>
        </w:rPr>
        <w:t>1、</w:t>
      </w:r>
      <w:r>
        <w:rPr>
          <w:spacing w:val="1"/>
        </w:rPr>
        <w:t>依据有关法律法规，遵循应急管理工作规律，</w:t>
      </w:r>
      <w:r>
        <w:t>符合等级认</w:t>
      </w:r>
      <w:r>
        <w:rPr>
          <w:spacing w:val="-6"/>
        </w:rPr>
        <w:t>定考核工作有关要求。</w:t>
      </w:r>
    </w:p>
    <w:p w14:paraId="002E781E">
      <w:pPr>
        <w:pStyle w:val="2"/>
        <w:spacing w:before="94" w:line="236" w:lineRule="auto"/>
        <w:ind w:left="31" w:right="165" w:firstLine="561"/>
      </w:pPr>
      <w:r>
        <w:rPr>
          <w:rFonts w:ascii="宋体" w:hAnsi="宋体" w:eastAsia="宋体" w:cs="宋体"/>
          <w:spacing w:val="-5"/>
        </w:rPr>
        <w:t>2、</w:t>
      </w:r>
      <w:r>
        <w:rPr>
          <w:spacing w:val="-5"/>
        </w:rPr>
        <w:t>坚持统一指挥，系统联动；分级负责，属地管</w:t>
      </w:r>
      <w:r>
        <w:rPr>
          <w:spacing w:val="-6"/>
        </w:rPr>
        <w:t>理；发现问题</w:t>
      </w:r>
      <w:r>
        <w:rPr>
          <w:spacing w:val="-11"/>
        </w:rPr>
        <w:t>,即时上报；快速反应，有效控制的原则。</w:t>
      </w:r>
    </w:p>
    <w:p w14:paraId="787B41DF">
      <w:pPr>
        <w:pStyle w:val="2"/>
        <w:spacing w:before="95" w:line="228" w:lineRule="auto"/>
        <w:ind w:left="595"/>
      </w:pPr>
      <w:r>
        <w:rPr>
          <w:rFonts w:ascii="宋体" w:hAnsi="宋体" w:eastAsia="宋体" w:cs="宋体"/>
          <w:spacing w:val="-5"/>
        </w:rPr>
        <w:t>3、</w:t>
      </w:r>
      <w:r>
        <w:rPr>
          <w:spacing w:val="-5"/>
        </w:rPr>
        <w:t>坚持以人为本，公平公正，维护考生权益。</w:t>
      </w:r>
    </w:p>
    <w:p w14:paraId="6512EE0A">
      <w:pPr>
        <w:pStyle w:val="2"/>
        <w:spacing w:before="93" w:line="229" w:lineRule="auto"/>
        <w:ind w:left="264"/>
      </w:pPr>
      <w:r>
        <w:rPr>
          <w:spacing w:val="-17"/>
        </w:rPr>
        <w:t>（三）</w:t>
      </w:r>
      <w:r>
        <w:rPr>
          <w:spacing w:val="-24"/>
        </w:rPr>
        <w:t xml:space="preserve"> </w:t>
      </w:r>
      <w:r>
        <w:rPr>
          <w:spacing w:val="-17"/>
        </w:rPr>
        <w:t>基本程序</w:t>
      </w:r>
    </w:p>
    <w:p w14:paraId="225A9B2E">
      <w:pPr>
        <w:pStyle w:val="2"/>
        <w:spacing w:before="73" w:line="243" w:lineRule="auto"/>
        <w:ind w:left="39" w:right="4" w:firstLine="573"/>
      </w:pPr>
      <w:r>
        <w:rPr>
          <w:rFonts w:ascii="宋体" w:hAnsi="宋体" w:eastAsia="宋体" w:cs="宋体"/>
        </w:rPr>
        <w:t>1、</w:t>
      </w:r>
      <w:r>
        <w:t>突发事件发生后，考务工作人员应当立即采取措施</w:t>
      </w:r>
      <w:r>
        <w:rPr>
          <w:spacing w:val="-1"/>
        </w:rPr>
        <w:t>，第一时</w:t>
      </w:r>
      <w:r>
        <w:t xml:space="preserve"> </w:t>
      </w:r>
      <w:r>
        <w:rPr>
          <w:spacing w:val="-10"/>
        </w:rPr>
        <w:t>间上报考点办公室。</w:t>
      </w:r>
    </w:p>
    <w:p w14:paraId="004BB413">
      <w:pPr>
        <w:spacing w:line="243" w:lineRule="auto"/>
      </w:pPr>
    </w:p>
    <w:p w14:paraId="55D5CFE8">
      <w:pPr>
        <w:pStyle w:val="2"/>
        <w:spacing w:before="64" w:line="235" w:lineRule="auto"/>
        <w:ind w:left="3" w:right="273" w:firstLine="580"/>
      </w:pPr>
      <w:r>
        <w:rPr>
          <w:rFonts w:ascii="宋体" w:hAnsi="宋体" w:eastAsia="宋体" w:cs="宋体"/>
          <w:spacing w:val="2"/>
        </w:rPr>
        <w:t>2、</w:t>
      </w:r>
      <w:r>
        <w:rPr>
          <w:spacing w:val="2"/>
        </w:rPr>
        <w:t>考点办公室接到突发事件报告后，详细记录，及时报告领</w:t>
      </w:r>
      <w:r>
        <w:rPr>
          <w:spacing w:val="12"/>
        </w:rPr>
        <w:t xml:space="preserve"> </w:t>
      </w:r>
      <w:r>
        <w:rPr>
          <w:spacing w:val="-4"/>
        </w:rPr>
        <w:t>导小组，提出应对措施，按要求进行处置，及时报告进展情况。</w:t>
      </w:r>
    </w:p>
    <w:p w14:paraId="3E868B50">
      <w:pPr>
        <w:pStyle w:val="2"/>
        <w:spacing w:before="76" w:line="233" w:lineRule="auto"/>
        <w:ind w:left="22" w:right="184" w:firstLine="563"/>
      </w:pPr>
      <w:r>
        <w:rPr>
          <w:rFonts w:ascii="宋体" w:hAnsi="宋体" w:eastAsia="宋体" w:cs="宋体"/>
          <w:spacing w:val="-5"/>
        </w:rPr>
        <w:t>3、</w:t>
      </w:r>
      <w:r>
        <w:rPr>
          <w:spacing w:val="-5"/>
        </w:rPr>
        <w:t>领导小组接到报告后，立即做出明确指示</w:t>
      </w:r>
      <w:r>
        <w:rPr>
          <w:spacing w:val="-6"/>
        </w:rPr>
        <w:t>，并指导进行处置</w:t>
      </w:r>
      <w:r>
        <w:t xml:space="preserve"> </w:t>
      </w:r>
      <w:r>
        <w:rPr>
          <w:spacing w:val="-8"/>
        </w:rPr>
        <w:t>,对突发事件危害程度、处理情况和社会影响进行评估。</w:t>
      </w:r>
    </w:p>
    <w:p w14:paraId="1230E1E5">
      <w:pPr>
        <w:pStyle w:val="2"/>
        <w:spacing w:before="51" w:line="229" w:lineRule="auto"/>
        <w:ind w:left="293"/>
      </w:pPr>
      <w:r>
        <w:rPr>
          <w:spacing w:val="-3"/>
        </w:rPr>
        <w:t>（四）突发事件类型及处置措施</w:t>
      </w:r>
    </w:p>
    <w:p w14:paraId="202FE2CF">
      <w:pPr>
        <w:pStyle w:val="2"/>
        <w:spacing w:before="47" w:line="229" w:lineRule="auto"/>
        <w:ind w:left="657"/>
      </w:pPr>
      <w:r>
        <w:rPr>
          <w:spacing w:val="10"/>
        </w:rPr>
        <w:t>1、试卷安全事件</w:t>
      </w:r>
    </w:p>
    <w:p w14:paraId="3DC655D1">
      <w:pPr>
        <w:pStyle w:val="2"/>
        <w:spacing w:before="62" w:line="239" w:lineRule="auto"/>
        <w:ind w:right="300" w:firstLine="591"/>
      </w:pPr>
      <w:r>
        <w:rPr>
          <w:spacing w:val="-5"/>
        </w:rPr>
        <w:t>此类事件指试卷遗失、被窃、损毁、运送途中发生意外等可能</w:t>
      </w:r>
      <w:r>
        <w:rPr>
          <w:spacing w:val="-4"/>
        </w:rPr>
        <w:t>造成试题信息泄密的事件。</w:t>
      </w:r>
    </w:p>
    <w:p w14:paraId="5EBF029B">
      <w:pPr>
        <w:pStyle w:val="2"/>
        <w:spacing w:before="61" w:line="242" w:lineRule="auto"/>
        <w:ind w:left="2" w:right="275" w:firstLine="588"/>
      </w:pPr>
      <w:r>
        <w:rPr>
          <w:spacing w:val="-4"/>
        </w:rPr>
        <w:t>处理原则：第一时间采取一切必要措施，防止泄密，尽可能控</w:t>
      </w:r>
      <w:r>
        <w:rPr>
          <w:spacing w:val="-3"/>
        </w:rPr>
        <w:t>制和减小扩散范围。</w:t>
      </w:r>
    </w:p>
    <w:p w14:paraId="0718CF08">
      <w:pPr>
        <w:pStyle w:val="2"/>
        <w:spacing w:before="44" w:line="243" w:lineRule="auto"/>
        <w:ind w:left="3" w:firstLine="586"/>
        <w:jc w:val="both"/>
      </w:pPr>
      <w:r>
        <w:rPr>
          <w:spacing w:val="-4"/>
        </w:rPr>
        <w:t>处置措施：保护现场，清点数目，确定试题是否扩散</w:t>
      </w:r>
      <w:r>
        <w:rPr>
          <w:spacing w:val="-5"/>
        </w:rPr>
        <w:t>及扩散范围</w:t>
      </w:r>
      <w:r>
        <w:t xml:space="preserve"> </w:t>
      </w:r>
      <w:r>
        <w:rPr>
          <w:spacing w:val="-5"/>
        </w:rPr>
        <w:t>；及时报告领导小组；在第一时间会同公安机关采取必要措施，控制知悉范围，切断信息外泄途径。</w:t>
      </w:r>
    </w:p>
    <w:p w14:paraId="331294B0">
      <w:pPr>
        <w:pStyle w:val="2"/>
        <w:spacing w:before="57" w:line="229" w:lineRule="auto"/>
        <w:ind w:left="643"/>
      </w:pPr>
      <w:r>
        <w:rPr>
          <w:spacing w:val="13"/>
        </w:rPr>
        <w:t>2、考试安全事件</w:t>
      </w:r>
    </w:p>
    <w:p w14:paraId="5ADE7C28">
      <w:pPr>
        <w:pStyle w:val="2"/>
        <w:spacing w:before="77" w:line="246" w:lineRule="auto"/>
        <w:ind w:left="22" w:right="300" w:firstLine="568"/>
      </w:pPr>
      <w:r>
        <w:rPr>
          <w:spacing w:val="-5"/>
        </w:rPr>
        <w:t>此类事件指严重妨碍考试正常进行、危害考试公平公正的事件</w:t>
      </w:r>
      <w:r>
        <w:rPr>
          <w:spacing w:val="-8"/>
        </w:rPr>
        <w:t>,如大量考生入场积压、扰乱考场秩序、有组织作弊等。</w:t>
      </w:r>
    </w:p>
    <w:p w14:paraId="5715DF3B">
      <w:pPr>
        <w:pStyle w:val="2"/>
        <w:spacing w:before="34" w:line="246" w:lineRule="auto"/>
        <w:ind w:left="4" w:right="295" w:firstLine="585"/>
        <w:jc w:val="both"/>
      </w:pPr>
      <w:r>
        <w:rPr>
          <w:spacing w:val="-5"/>
        </w:rPr>
        <w:t>处置原则：采取果断措施，避免事态恶化，将可能出现的事件</w:t>
      </w:r>
      <w:r>
        <w:rPr>
          <w:spacing w:val="18"/>
        </w:rPr>
        <w:t xml:space="preserve"> </w:t>
      </w:r>
      <w:r>
        <w:rPr>
          <w:spacing w:val="-4"/>
        </w:rPr>
        <w:t>及时化解，在有关部门配合下，按《国家教</w:t>
      </w:r>
      <w:r>
        <w:rPr>
          <w:spacing w:val="-5"/>
        </w:rPr>
        <w:t>育考试违规处理办法》</w:t>
      </w:r>
      <w:r>
        <w:rPr>
          <w:spacing w:val="-6"/>
        </w:rPr>
        <w:t>等严厉处理。</w:t>
      </w:r>
    </w:p>
    <w:p w14:paraId="02BF49C1">
      <w:pPr>
        <w:pStyle w:val="2"/>
        <w:spacing w:before="54" w:line="251" w:lineRule="auto"/>
        <w:ind w:right="249" w:firstLine="590"/>
        <w:jc w:val="both"/>
      </w:pPr>
      <w:r>
        <w:rPr>
          <w:spacing w:val="-4"/>
        </w:rPr>
        <w:t>处置措施：及时解释疏导，稳定有关人员情绪，防止事态蔓延</w:t>
      </w:r>
      <w:r>
        <w:rPr>
          <w:spacing w:val="15"/>
        </w:rPr>
        <w:t xml:space="preserve"> </w:t>
      </w:r>
      <w:r>
        <w:rPr>
          <w:spacing w:val="-3"/>
        </w:rPr>
        <w:t>扩展；依照有关规定迅速对闹事者分类处理，尽快恢复考场秩序，保证考试正常进行；事态严重时立即报告领导小组，提出处理意见</w:t>
      </w:r>
      <w:r>
        <w:rPr>
          <w:spacing w:val="9"/>
        </w:rPr>
        <w:t xml:space="preserve"> </w:t>
      </w:r>
      <w:r>
        <w:rPr>
          <w:spacing w:val="-3"/>
        </w:rPr>
        <w:t>；对确需中止相关考场考试的，需领导小组批准。采取有力措施制止作弊，维护考场正常秩序，严肃查处参与作弊的考生。</w:t>
      </w:r>
    </w:p>
    <w:p w14:paraId="182FD202">
      <w:pPr>
        <w:pStyle w:val="2"/>
        <w:spacing w:before="54" w:line="229" w:lineRule="auto"/>
        <w:ind w:left="585"/>
      </w:pPr>
      <w:r>
        <w:rPr>
          <w:spacing w:val="16"/>
        </w:rPr>
        <w:t>3、意外事件</w:t>
      </w:r>
    </w:p>
    <w:p w14:paraId="787C8DE0">
      <w:pPr>
        <w:pStyle w:val="2"/>
        <w:spacing w:before="69" w:line="229" w:lineRule="auto"/>
        <w:ind w:left="562"/>
      </w:pPr>
      <w:r>
        <w:rPr>
          <w:spacing w:val="-6"/>
        </w:rPr>
        <w:t>此类事件指影响考试的自然灾害等意外事件。</w:t>
      </w:r>
    </w:p>
    <w:p w14:paraId="6C1257D5">
      <w:pPr>
        <w:pStyle w:val="2"/>
        <w:spacing w:before="59" w:line="246" w:lineRule="auto"/>
        <w:ind w:left="8" w:right="14" w:firstLine="601"/>
      </w:pPr>
      <w:r>
        <w:rPr>
          <w:spacing w:val="-6"/>
        </w:rPr>
        <w:t>处置原则：以人为本，把保障考生及考务人员生命安全和考试安</w:t>
      </w:r>
      <w:r>
        <w:rPr>
          <w:spacing w:val="18"/>
        </w:rPr>
        <w:t xml:space="preserve"> </w:t>
      </w:r>
      <w:r>
        <w:rPr>
          <w:spacing w:val="-5"/>
        </w:rPr>
        <w:t>全作为首要任务，最大程度减少意外事件造成的危害。</w:t>
      </w:r>
    </w:p>
    <w:p w14:paraId="76B9FD88">
      <w:pPr>
        <w:spacing w:line="243" w:lineRule="auto"/>
      </w:pPr>
    </w:p>
    <w:p w14:paraId="664621D2">
      <w:pPr>
        <w:pStyle w:val="2"/>
        <w:spacing w:before="34" w:line="245" w:lineRule="auto"/>
        <w:ind w:left="2" w:right="9" w:firstLine="607"/>
        <w:jc w:val="both"/>
      </w:pPr>
      <w:r>
        <w:rPr>
          <w:spacing w:val="-5"/>
        </w:rPr>
        <w:t>处置措施：发生自然灾害时立即报告上级主管</w:t>
      </w:r>
      <w:r>
        <w:rPr>
          <w:spacing w:val="-6"/>
        </w:rPr>
        <w:t>部门，无法进行或</w:t>
      </w:r>
      <w:r>
        <w:t xml:space="preserve"> </w:t>
      </w:r>
      <w:r>
        <w:rPr>
          <w:spacing w:val="-5"/>
        </w:rPr>
        <w:t>继续考试时，在确保人身安全的情况下，确保试卷安全，并告知考生</w:t>
      </w:r>
      <w:r>
        <w:rPr>
          <w:spacing w:val="12"/>
        </w:rPr>
        <w:t xml:space="preserve"> </w:t>
      </w:r>
      <w:r>
        <w:rPr>
          <w:spacing w:val="-7"/>
        </w:rPr>
        <w:t>停考原因。</w:t>
      </w:r>
    </w:p>
    <w:p w14:paraId="1FF65AB9">
      <w:pPr>
        <w:pStyle w:val="2"/>
        <w:spacing w:before="39" w:line="229" w:lineRule="auto"/>
        <w:ind w:left="291"/>
      </w:pPr>
      <w:r>
        <w:rPr>
          <w:spacing w:val="-4"/>
        </w:rPr>
        <w:t>（五）应急处置责任</w:t>
      </w:r>
    </w:p>
    <w:p w14:paraId="2E950B29">
      <w:pPr>
        <w:pStyle w:val="2"/>
        <w:spacing w:before="63" w:line="241" w:lineRule="auto"/>
        <w:ind w:left="5" w:right="14" w:firstLine="604"/>
      </w:pPr>
      <w:r>
        <w:rPr>
          <w:spacing w:val="-6"/>
        </w:rPr>
        <w:t>对发生突发事件时工作人员擅离岗位的、隐瞒不报、处理不及时</w:t>
      </w:r>
      <w:r>
        <w:rPr>
          <w:spacing w:val="17"/>
        </w:rPr>
        <w:t xml:space="preserve"> </w:t>
      </w:r>
      <w:r>
        <w:rPr>
          <w:spacing w:val="-5"/>
        </w:rPr>
        <w:t>或采取措施不当，应依据情节给予相应处分。</w:t>
      </w:r>
    </w:p>
    <w:p w14:paraId="1CB7BD86">
      <w:pPr>
        <w:spacing w:line="241" w:lineRule="auto"/>
      </w:pPr>
    </w:p>
    <w:p w14:paraId="65319107">
      <w:pPr>
        <w:spacing w:line="241" w:lineRule="auto"/>
      </w:pPr>
    </w:p>
    <w:p w14:paraId="0B32AF72">
      <w:pPr>
        <w:spacing w:line="241" w:lineRule="auto"/>
      </w:pPr>
    </w:p>
    <w:p w14:paraId="747A9D1F">
      <w:pPr>
        <w:spacing w:line="241" w:lineRule="auto"/>
      </w:pPr>
    </w:p>
    <w:p w14:paraId="06AFD191">
      <w:pPr>
        <w:spacing w:before="98" w:line="227" w:lineRule="auto"/>
        <w:ind w:left="5776"/>
        <w:rPr>
          <w:rFonts w:ascii="黑体" w:hAnsi="黑体" w:eastAsia="黑体" w:cs="黑体"/>
          <w:sz w:val="30"/>
          <w:szCs w:val="30"/>
        </w:rPr>
      </w:pPr>
      <w:r>
        <w:rPr>
          <w:rFonts w:hint="eastAsia" w:eastAsia="宋体"/>
          <w:lang w:val="en-US" w:eastAsia="zh-CN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湖北医药学院</w:t>
      </w:r>
    </w:p>
    <w:p w14:paraId="49064DD0">
      <w:pPr>
        <w:spacing w:before="27" w:line="229" w:lineRule="auto"/>
        <w:ind w:left="5689"/>
      </w:pP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月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24日</w:t>
      </w:r>
    </w:p>
    <w:sectPr>
      <w:footerReference r:id="rId6" w:type="default"/>
      <w:pgSz w:w="11860" w:h="1680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67DA">
    <w:pPr>
      <w:spacing w:line="162" w:lineRule="exact"/>
      <w:ind w:left="4391"/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CB1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C7956"/>
    <w:multiLevelType w:val="singleLevel"/>
    <w:tmpl w:val="B58C795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4174F"/>
    <w:rsid w:val="000C3DA7"/>
    <w:rsid w:val="00264E69"/>
    <w:rsid w:val="003C28DE"/>
    <w:rsid w:val="004E616D"/>
    <w:rsid w:val="005F037B"/>
    <w:rsid w:val="00824069"/>
    <w:rsid w:val="008D313A"/>
    <w:rsid w:val="009444C8"/>
    <w:rsid w:val="00A16BE5"/>
    <w:rsid w:val="00AD7338"/>
    <w:rsid w:val="00C30909"/>
    <w:rsid w:val="00C34DAD"/>
    <w:rsid w:val="01545A05"/>
    <w:rsid w:val="016320EC"/>
    <w:rsid w:val="018E53BB"/>
    <w:rsid w:val="01964270"/>
    <w:rsid w:val="019F1C42"/>
    <w:rsid w:val="01AE3368"/>
    <w:rsid w:val="01B00A24"/>
    <w:rsid w:val="01C963F3"/>
    <w:rsid w:val="01CF7782"/>
    <w:rsid w:val="01D95F0B"/>
    <w:rsid w:val="01E0373D"/>
    <w:rsid w:val="01EF572E"/>
    <w:rsid w:val="022C1A0A"/>
    <w:rsid w:val="02353A89"/>
    <w:rsid w:val="023B0973"/>
    <w:rsid w:val="024737BC"/>
    <w:rsid w:val="024912E2"/>
    <w:rsid w:val="02557C87"/>
    <w:rsid w:val="0256755B"/>
    <w:rsid w:val="029D518A"/>
    <w:rsid w:val="02BA5D3C"/>
    <w:rsid w:val="02C10E79"/>
    <w:rsid w:val="02CB1E12"/>
    <w:rsid w:val="02EE3C38"/>
    <w:rsid w:val="02F92D08"/>
    <w:rsid w:val="030D2310"/>
    <w:rsid w:val="03165668"/>
    <w:rsid w:val="03393105"/>
    <w:rsid w:val="034C72DC"/>
    <w:rsid w:val="03993BA4"/>
    <w:rsid w:val="03EB2BD8"/>
    <w:rsid w:val="04082AD7"/>
    <w:rsid w:val="040C25C7"/>
    <w:rsid w:val="044004C3"/>
    <w:rsid w:val="04531FA4"/>
    <w:rsid w:val="04575F38"/>
    <w:rsid w:val="045B70AB"/>
    <w:rsid w:val="045F4DED"/>
    <w:rsid w:val="047D5273"/>
    <w:rsid w:val="04891E6A"/>
    <w:rsid w:val="04B35139"/>
    <w:rsid w:val="04F82B4C"/>
    <w:rsid w:val="053259A1"/>
    <w:rsid w:val="059C797B"/>
    <w:rsid w:val="05BC001D"/>
    <w:rsid w:val="05BC1DCB"/>
    <w:rsid w:val="05D610DF"/>
    <w:rsid w:val="05F45A09"/>
    <w:rsid w:val="05FE4192"/>
    <w:rsid w:val="06163BD1"/>
    <w:rsid w:val="061B4D44"/>
    <w:rsid w:val="061D0ABC"/>
    <w:rsid w:val="062956B3"/>
    <w:rsid w:val="06500E91"/>
    <w:rsid w:val="06540256"/>
    <w:rsid w:val="068E5516"/>
    <w:rsid w:val="06E93094"/>
    <w:rsid w:val="07035F04"/>
    <w:rsid w:val="070752C8"/>
    <w:rsid w:val="072916E2"/>
    <w:rsid w:val="074D3623"/>
    <w:rsid w:val="07921036"/>
    <w:rsid w:val="07AA45D1"/>
    <w:rsid w:val="07AC659B"/>
    <w:rsid w:val="07B74F40"/>
    <w:rsid w:val="07CC279A"/>
    <w:rsid w:val="07CD4764"/>
    <w:rsid w:val="07EA70C4"/>
    <w:rsid w:val="080812F8"/>
    <w:rsid w:val="080D2DB2"/>
    <w:rsid w:val="08275C22"/>
    <w:rsid w:val="083E2F6B"/>
    <w:rsid w:val="084F6F27"/>
    <w:rsid w:val="08602EE2"/>
    <w:rsid w:val="087846CF"/>
    <w:rsid w:val="08856DEC"/>
    <w:rsid w:val="08C90A87"/>
    <w:rsid w:val="08D77648"/>
    <w:rsid w:val="08E500B3"/>
    <w:rsid w:val="09336848"/>
    <w:rsid w:val="093A7BD7"/>
    <w:rsid w:val="09594501"/>
    <w:rsid w:val="097E3F67"/>
    <w:rsid w:val="09AB2883"/>
    <w:rsid w:val="09AF4121"/>
    <w:rsid w:val="09BB74E9"/>
    <w:rsid w:val="09C94AB7"/>
    <w:rsid w:val="0A222B45"/>
    <w:rsid w:val="0A2F5262"/>
    <w:rsid w:val="0A560A40"/>
    <w:rsid w:val="0A636CB9"/>
    <w:rsid w:val="0A682522"/>
    <w:rsid w:val="0A92134D"/>
    <w:rsid w:val="0AA12A7E"/>
    <w:rsid w:val="0AEA2F37"/>
    <w:rsid w:val="0AEC1DC7"/>
    <w:rsid w:val="0AFF2E86"/>
    <w:rsid w:val="0B1701D0"/>
    <w:rsid w:val="0B2E7145"/>
    <w:rsid w:val="0B41524D"/>
    <w:rsid w:val="0B5A4560"/>
    <w:rsid w:val="0BCF0AAA"/>
    <w:rsid w:val="0BD065D0"/>
    <w:rsid w:val="0BD25EA5"/>
    <w:rsid w:val="0BFC5617"/>
    <w:rsid w:val="0C142961"/>
    <w:rsid w:val="0C2F1549"/>
    <w:rsid w:val="0C395F24"/>
    <w:rsid w:val="0C4C20FB"/>
    <w:rsid w:val="0C6F5DE9"/>
    <w:rsid w:val="0C9B098C"/>
    <w:rsid w:val="0CC223BD"/>
    <w:rsid w:val="0CE95B9C"/>
    <w:rsid w:val="0D026C5D"/>
    <w:rsid w:val="0D0429D6"/>
    <w:rsid w:val="0D1129FD"/>
    <w:rsid w:val="0D1424ED"/>
    <w:rsid w:val="0D554FDF"/>
    <w:rsid w:val="0D7A2C98"/>
    <w:rsid w:val="0D814026"/>
    <w:rsid w:val="0D984ECC"/>
    <w:rsid w:val="0DA16476"/>
    <w:rsid w:val="0DAE46EF"/>
    <w:rsid w:val="0DB22432"/>
    <w:rsid w:val="0DBA12E6"/>
    <w:rsid w:val="0DDF0D4D"/>
    <w:rsid w:val="0DF90060"/>
    <w:rsid w:val="0DFA16E3"/>
    <w:rsid w:val="0E056A05"/>
    <w:rsid w:val="0E0E518E"/>
    <w:rsid w:val="0E1026C5"/>
    <w:rsid w:val="0E2A021A"/>
    <w:rsid w:val="0E3177FA"/>
    <w:rsid w:val="0E3966AF"/>
    <w:rsid w:val="0E5F10BE"/>
    <w:rsid w:val="0E7D2A40"/>
    <w:rsid w:val="0EA53D44"/>
    <w:rsid w:val="0EB6385C"/>
    <w:rsid w:val="0EC71F0D"/>
    <w:rsid w:val="0EE83C31"/>
    <w:rsid w:val="0EEC1973"/>
    <w:rsid w:val="0EED3C46"/>
    <w:rsid w:val="0EF97BEC"/>
    <w:rsid w:val="0F0E7B3C"/>
    <w:rsid w:val="0F112567"/>
    <w:rsid w:val="0F19203C"/>
    <w:rsid w:val="0F2A5FF8"/>
    <w:rsid w:val="0F3F5F47"/>
    <w:rsid w:val="0F4946D0"/>
    <w:rsid w:val="0F583699"/>
    <w:rsid w:val="0F751969"/>
    <w:rsid w:val="0F761F0C"/>
    <w:rsid w:val="0F930041"/>
    <w:rsid w:val="0FA81AC8"/>
    <w:rsid w:val="0FD146C5"/>
    <w:rsid w:val="0FE10DAC"/>
    <w:rsid w:val="0FE20680"/>
    <w:rsid w:val="0FE8038D"/>
    <w:rsid w:val="100E1475"/>
    <w:rsid w:val="101D5914"/>
    <w:rsid w:val="1021389E"/>
    <w:rsid w:val="102E1B18"/>
    <w:rsid w:val="103F5AD3"/>
    <w:rsid w:val="106043C7"/>
    <w:rsid w:val="10802373"/>
    <w:rsid w:val="10B97633"/>
    <w:rsid w:val="10BB784F"/>
    <w:rsid w:val="10BE4C49"/>
    <w:rsid w:val="10DB57FB"/>
    <w:rsid w:val="10E675D1"/>
    <w:rsid w:val="10F72110"/>
    <w:rsid w:val="11032FA4"/>
    <w:rsid w:val="11056D1C"/>
    <w:rsid w:val="11407D54"/>
    <w:rsid w:val="11447845"/>
    <w:rsid w:val="114710E3"/>
    <w:rsid w:val="115E01DA"/>
    <w:rsid w:val="11AC75B8"/>
    <w:rsid w:val="11C72224"/>
    <w:rsid w:val="11D02E86"/>
    <w:rsid w:val="11D84431"/>
    <w:rsid w:val="12083B55"/>
    <w:rsid w:val="1209283C"/>
    <w:rsid w:val="121F3E0E"/>
    <w:rsid w:val="12463148"/>
    <w:rsid w:val="12631F4C"/>
    <w:rsid w:val="126F6B43"/>
    <w:rsid w:val="127759F8"/>
    <w:rsid w:val="12A14823"/>
    <w:rsid w:val="12A367ED"/>
    <w:rsid w:val="12B502CE"/>
    <w:rsid w:val="12BE7183"/>
    <w:rsid w:val="12C10A21"/>
    <w:rsid w:val="12E36BE9"/>
    <w:rsid w:val="13001549"/>
    <w:rsid w:val="13337B71"/>
    <w:rsid w:val="13370CE3"/>
    <w:rsid w:val="1351449B"/>
    <w:rsid w:val="13AE5449"/>
    <w:rsid w:val="13CB5EF3"/>
    <w:rsid w:val="13CE5AEB"/>
    <w:rsid w:val="13CE7899"/>
    <w:rsid w:val="13E7095B"/>
    <w:rsid w:val="13FD3CDB"/>
    <w:rsid w:val="141A663B"/>
    <w:rsid w:val="14242942"/>
    <w:rsid w:val="143D67CD"/>
    <w:rsid w:val="14445DAD"/>
    <w:rsid w:val="145E6E6F"/>
    <w:rsid w:val="147B39F1"/>
    <w:rsid w:val="148461AA"/>
    <w:rsid w:val="14926B19"/>
    <w:rsid w:val="14C111AC"/>
    <w:rsid w:val="14CD5DA3"/>
    <w:rsid w:val="14DA3B3F"/>
    <w:rsid w:val="14EB7FD7"/>
    <w:rsid w:val="151614F8"/>
    <w:rsid w:val="15194B44"/>
    <w:rsid w:val="152D6842"/>
    <w:rsid w:val="15363948"/>
    <w:rsid w:val="155618F4"/>
    <w:rsid w:val="156A1844"/>
    <w:rsid w:val="157D50D3"/>
    <w:rsid w:val="158346B4"/>
    <w:rsid w:val="1585042C"/>
    <w:rsid w:val="159266A5"/>
    <w:rsid w:val="15B036FB"/>
    <w:rsid w:val="15DD5B72"/>
    <w:rsid w:val="15EA64E1"/>
    <w:rsid w:val="1606156C"/>
    <w:rsid w:val="161F618A"/>
    <w:rsid w:val="16362871"/>
    <w:rsid w:val="16610551"/>
    <w:rsid w:val="16663DB9"/>
    <w:rsid w:val="16CB6312"/>
    <w:rsid w:val="16D72F09"/>
    <w:rsid w:val="16E42F30"/>
    <w:rsid w:val="16E64EFA"/>
    <w:rsid w:val="16F32AEA"/>
    <w:rsid w:val="16FA09A5"/>
    <w:rsid w:val="170A508C"/>
    <w:rsid w:val="170B2BB3"/>
    <w:rsid w:val="170D692B"/>
    <w:rsid w:val="17163A31"/>
    <w:rsid w:val="17190E2C"/>
    <w:rsid w:val="171952CF"/>
    <w:rsid w:val="171C091C"/>
    <w:rsid w:val="171E6442"/>
    <w:rsid w:val="172D48D7"/>
    <w:rsid w:val="1763479D"/>
    <w:rsid w:val="178D1819"/>
    <w:rsid w:val="178D3537"/>
    <w:rsid w:val="17942BA8"/>
    <w:rsid w:val="18137F71"/>
    <w:rsid w:val="181B5077"/>
    <w:rsid w:val="18251A52"/>
    <w:rsid w:val="183D48F6"/>
    <w:rsid w:val="18550589"/>
    <w:rsid w:val="18574301"/>
    <w:rsid w:val="185B0B0D"/>
    <w:rsid w:val="18956BD8"/>
    <w:rsid w:val="189C7F66"/>
    <w:rsid w:val="18AB63FB"/>
    <w:rsid w:val="18C748B7"/>
    <w:rsid w:val="18D14FE2"/>
    <w:rsid w:val="18D92F68"/>
    <w:rsid w:val="18DF42F7"/>
    <w:rsid w:val="18E87943"/>
    <w:rsid w:val="18ED6A14"/>
    <w:rsid w:val="1901426D"/>
    <w:rsid w:val="19033B41"/>
    <w:rsid w:val="190B6E9A"/>
    <w:rsid w:val="193F08F1"/>
    <w:rsid w:val="1977008B"/>
    <w:rsid w:val="19B906A4"/>
    <w:rsid w:val="19CA465F"/>
    <w:rsid w:val="19D96F98"/>
    <w:rsid w:val="1A023DF9"/>
    <w:rsid w:val="1A1A55E6"/>
    <w:rsid w:val="1A27385F"/>
    <w:rsid w:val="1A332204"/>
    <w:rsid w:val="1A383CBF"/>
    <w:rsid w:val="1A4563DB"/>
    <w:rsid w:val="1A5D1977"/>
    <w:rsid w:val="1A7016AA"/>
    <w:rsid w:val="1AC27A2C"/>
    <w:rsid w:val="1AC63078"/>
    <w:rsid w:val="1ADF413A"/>
    <w:rsid w:val="1B012302"/>
    <w:rsid w:val="1B193AF0"/>
    <w:rsid w:val="1B1A7868"/>
    <w:rsid w:val="1B1C538E"/>
    <w:rsid w:val="1B2D1349"/>
    <w:rsid w:val="1B4B63E5"/>
    <w:rsid w:val="1B813443"/>
    <w:rsid w:val="1B854CE1"/>
    <w:rsid w:val="1B8F5B60"/>
    <w:rsid w:val="1BAF6202"/>
    <w:rsid w:val="1BBD091F"/>
    <w:rsid w:val="1BD96DDB"/>
    <w:rsid w:val="1BE0460E"/>
    <w:rsid w:val="1C085913"/>
    <w:rsid w:val="1C1222ED"/>
    <w:rsid w:val="1C314E69"/>
    <w:rsid w:val="1C5648D0"/>
    <w:rsid w:val="1C626DD1"/>
    <w:rsid w:val="1C6537FC"/>
    <w:rsid w:val="1C715266"/>
    <w:rsid w:val="1C752FA8"/>
    <w:rsid w:val="1C7F7983"/>
    <w:rsid w:val="1C84143D"/>
    <w:rsid w:val="1C980A44"/>
    <w:rsid w:val="1CD6156D"/>
    <w:rsid w:val="1CDD28FB"/>
    <w:rsid w:val="1CF57C45"/>
    <w:rsid w:val="1D0E51AB"/>
    <w:rsid w:val="1D1B676C"/>
    <w:rsid w:val="1D28626C"/>
    <w:rsid w:val="1D37025D"/>
    <w:rsid w:val="1D491D3F"/>
    <w:rsid w:val="1D50131F"/>
    <w:rsid w:val="1D532BBD"/>
    <w:rsid w:val="1D547061"/>
    <w:rsid w:val="1D5C4168"/>
    <w:rsid w:val="1D5E3A3C"/>
    <w:rsid w:val="1D666D95"/>
    <w:rsid w:val="1D70551D"/>
    <w:rsid w:val="1D772D50"/>
    <w:rsid w:val="1D954F84"/>
    <w:rsid w:val="1E0740D4"/>
    <w:rsid w:val="1E0D0FBE"/>
    <w:rsid w:val="1E200CF1"/>
    <w:rsid w:val="1E2E78B2"/>
    <w:rsid w:val="1E2F53D8"/>
    <w:rsid w:val="1E806520"/>
    <w:rsid w:val="1E9516DF"/>
    <w:rsid w:val="1E9A4F48"/>
    <w:rsid w:val="1EB4069A"/>
    <w:rsid w:val="1EBA2EF4"/>
    <w:rsid w:val="1ED0096A"/>
    <w:rsid w:val="1EFC175F"/>
    <w:rsid w:val="1F0E4FEE"/>
    <w:rsid w:val="1F244811"/>
    <w:rsid w:val="1F264A2D"/>
    <w:rsid w:val="1F51312D"/>
    <w:rsid w:val="1F705CA9"/>
    <w:rsid w:val="1F841754"/>
    <w:rsid w:val="1F843502"/>
    <w:rsid w:val="1F980D5B"/>
    <w:rsid w:val="1FCF29CF"/>
    <w:rsid w:val="1FD20711"/>
    <w:rsid w:val="20020FF7"/>
    <w:rsid w:val="202F7912"/>
    <w:rsid w:val="20452C91"/>
    <w:rsid w:val="20542ED4"/>
    <w:rsid w:val="205729C5"/>
    <w:rsid w:val="205B4263"/>
    <w:rsid w:val="205C7FDB"/>
    <w:rsid w:val="20672C08"/>
    <w:rsid w:val="20A26336"/>
    <w:rsid w:val="20CC33B3"/>
    <w:rsid w:val="20E57FD0"/>
    <w:rsid w:val="20FA3A7C"/>
    <w:rsid w:val="21020B82"/>
    <w:rsid w:val="21091F11"/>
    <w:rsid w:val="21380A48"/>
    <w:rsid w:val="21463165"/>
    <w:rsid w:val="215A09BE"/>
    <w:rsid w:val="2186530F"/>
    <w:rsid w:val="21A25EC1"/>
    <w:rsid w:val="21B55BF5"/>
    <w:rsid w:val="21C85928"/>
    <w:rsid w:val="21F77FBB"/>
    <w:rsid w:val="21FC3824"/>
    <w:rsid w:val="2210107D"/>
    <w:rsid w:val="22274D44"/>
    <w:rsid w:val="223631D9"/>
    <w:rsid w:val="228E4DC3"/>
    <w:rsid w:val="22A5210D"/>
    <w:rsid w:val="22B91715"/>
    <w:rsid w:val="22BD2FB3"/>
    <w:rsid w:val="22DD2F4F"/>
    <w:rsid w:val="22FF35CB"/>
    <w:rsid w:val="23003277"/>
    <w:rsid w:val="231921B3"/>
    <w:rsid w:val="23244DE0"/>
    <w:rsid w:val="23250B58"/>
    <w:rsid w:val="233E1BD7"/>
    <w:rsid w:val="23405992"/>
    <w:rsid w:val="235D02F2"/>
    <w:rsid w:val="2378512C"/>
    <w:rsid w:val="23AE0B4E"/>
    <w:rsid w:val="23B75C54"/>
    <w:rsid w:val="23C12F77"/>
    <w:rsid w:val="23C25AB8"/>
    <w:rsid w:val="23D20CE0"/>
    <w:rsid w:val="23D762F6"/>
    <w:rsid w:val="23EA427B"/>
    <w:rsid w:val="23F01166"/>
    <w:rsid w:val="23FE3883"/>
    <w:rsid w:val="240B15C3"/>
    <w:rsid w:val="24217571"/>
    <w:rsid w:val="2426102C"/>
    <w:rsid w:val="242B4894"/>
    <w:rsid w:val="242D23BA"/>
    <w:rsid w:val="2435301D"/>
    <w:rsid w:val="24417C14"/>
    <w:rsid w:val="246456B0"/>
    <w:rsid w:val="247052C5"/>
    <w:rsid w:val="248144B4"/>
    <w:rsid w:val="24973CD7"/>
    <w:rsid w:val="249E0BC2"/>
    <w:rsid w:val="24B634E8"/>
    <w:rsid w:val="24C20D54"/>
    <w:rsid w:val="24C50845"/>
    <w:rsid w:val="24DB0068"/>
    <w:rsid w:val="24DB3BC4"/>
    <w:rsid w:val="24F42ED8"/>
    <w:rsid w:val="257F6C45"/>
    <w:rsid w:val="25AB7A3A"/>
    <w:rsid w:val="25BD32CA"/>
    <w:rsid w:val="25D0124F"/>
    <w:rsid w:val="26025181"/>
    <w:rsid w:val="26103D41"/>
    <w:rsid w:val="262477ED"/>
    <w:rsid w:val="26404627"/>
    <w:rsid w:val="266B71CA"/>
    <w:rsid w:val="267B565F"/>
    <w:rsid w:val="26BE72FA"/>
    <w:rsid w:val="26CF7759"/>
    <w:rsid w:val="26D134D1"/>
    <w:rsid w:val="26EA00EF"/>
    <w:rsid w:val="2702368A"/>
    <w:rsid w:val="27233601"/>
    <w:rsid w:val="272E0923"/>
    <w:rsid w:val="27363334"/>
    <w:rsid w:val="27483067"/>
    <w:rsid w:val="27531A9E"/>
    <w:rsid w:val="27545EB0"/>
    <w:rsid w:val="279938C3"/>
    <w:rsid w:val="27DF39CB"/>
    <w:rsid w:val="280653FC"/>
    <w:rsid w:val="28304227"/>
    <w:rsid w:val="283755B5"/>
    <w:rsid w:val="285F68BA"/>
    <w:rsid w:val="287560DE"/>
    <w:rsid w:val="2879797C"/>
    <w:rsid w:val="287C73B7"/>
    <w:rsid w:val="288D3427"/>
    <w:rsid w:val="28B74948"/>
    <w:rsid w:val="28BC5ABB"/>
    <w:rsid w:val="28D220AC"/>
    <w:rsid w:val="28E55011"/>
    <w:rsid w:val="28E60D8A"/>
    <w:rsid w:val="28ED036A"/>
    <w:rsid w:val="29017971"/>
    <w:rsid w:val="2912392D"/>
    <w:rsid w:val="29143B18"/>
    <w:rsid w:val="29233D8C"/>
    <w:rsid w:val="29361D11"/>
    <w:rsid w:val="29745D31"/>
    <w:rsid w:val="298567F4"/>
    <w:rsid w:val="29C17F12"/>
    <w:rsid w:val="29E96D83"/>
    <w:rsid w:val="29EB2AFB"/>
    <w:rsid w:val="2A0911D4"/>
    <w:rsid w:val="2A0E67EA"/>
    <w:rsid w:val="2A135BAE"/>
    <w:rsid w:val="2A383867"/>
    <w:rsid w:val="2A5F2BA2"/>
    <w:rsid w:val="2A6B1546"/>
    <w:rsid w:val="2A830F86"/>
    <w:rsid w:val="2A834AE2"/>
    <w:rsid w:val="2ABA427C"/>
    <w:rsid w:val="2ABC1DA2"/>
    <w:rsid w:val="2AC11AAE"/>
    <w:rsid w:val="2AC670C5"/>
    <w:rsid w:val="2AD4533E"/>
    <w:rsid w:val="2AED4651"/>
    <w:rsid w:val="2AEE447A"/>
    <w:rsid w:val="2B7663F5"/>
    <w:rsid w:val="2B9B40AD"/>
    <w:rsid w:val="2B9D1BD3"/>
    <w:rsid w:val="2BA94A1C"/>
    <w:rsid w:val="2BB313F7"/>
    <w:rsid w:val="2BC929C8"/>
    <w:rsid w:val="2BCA6741"/>
    <w:rsid w:val="2BCC4267"/>
    <w:rsid w:val="2BEB6DE3"/>
    <w:rsid w:val="2BEF61A7"/>
    <w:rsid w:val="2C004CA9"/>
    <w:rsid w:val="2C0A478F"/>
    <w:rsid w:val="2C0F23A5"/>
    <w:rsid w:val="2C11436F"/>
    <w:rsid w:val="2C161986"/>
    <w:rsid w:val="2C167BD8"/>
    <w:rsid w:val="2C22032B"/>
    <w:rsid w:val="2C241509"/>
    <w:rsid w:val="2C3B319A"/>
    <w:rsid w:val="2C550700"/>
    <w:rsid w:val="2C8965FC"/>
    <w:rsid w:val="2C9034E6"/>
    <w:rsid w:val="2CA376BD"/>
    <w:rsid w:val="2CA64AB8"/>
    <w:rsid w:val="2CBA4A07"/>
    <w:rsid w:val="2CC66F08"/>
    <w:rsid w:val="2CD77367"/>
    <w:rsid w:val="2CF55A3F"/>
    <w:rsid w:val="2D1063D5"/>
    <w:rsid w:val="2D376058"/>
    <w:rsid w:val="2D522E91"/>
    <w:rsid w:val="2D7921CC"/>
    <w:rsid w:val="2DA57465"/>
    <w:rsid w:val="2DBE4083"/>
    <w:rsid w:val="2E0028ED"/>
    <w:rsid w:val="2E3600BD"/>
    <w:rsid w:val="2E41718E"/>
    <w:rsid w:val="2E5642BC"/>
    <w:rsid w:val="2E6B5FB9"/>
    <w:rsid w:val="2E7806D6"/>
    <w:rsid w:val="2E7F3812"/>
    <w:rsid w:val="2E905A1F"/>
    <w:rsid w:val="2EC27BA3"/>
    <w:rsid w:val="2ECD27D0"/>
    <w:rsid w:val="2EDA4EED"/>
    <w:rsid w:val="2EDD678B"/>
    <w:rsid w:val="2EE713B8"/>
    <w:rsid w:val="2EF91817"/>
    <w:rsid w:val="2F407445"/>
    <w:rsid w:val="2F48454C"/>
    <w:rsid w:val="2F6767FD"/>
    <w:rsid w:val="2F6D7B0F"/>
    <w:rsid w:val="2F6F3887"/>
    <w:rsid w:val="2F786918"/>
    <w:rsid w:val="2F8D6403"/>
    <w:rsid w:val="2FA23C5C"/>
    <w:rsid w:val="2FAA48BF"/>
    <w:rsid w:val="2FAD43AF"/>
    <w:rsid w:val="2FE57FED"/>
    <w:rsid w:val="2FEF4ABC"/>
    <w:rsid w:val="2FFF10AF"/>
    <w:rsid w:val="300541EB"/>
    <w:rsid w:val="303D5733"/>
    <w:rsid w:val="307750E9"/>
    <w:rsid w:val="308B46F0"/>
    <w:rsid w:val="30BC0D4E"/>
    <w:rsid w:val="30D37E45"/>
    <w:rsid w:val="30EB33E1"/>
    <w:rsid w:val="30F524B2"/>
    <w:rsid w:val="310D77FB"/>
    <w:rsid w:val="310E0E7D"/>
    <w:rsid w:val="312132A7"/>
    <w:rsid w:val="31456F95"/>
    <w:rsid w:val="3163566D"/>
    <w:rsid w:val="31660CB9"/>
    <w:rsid w:val="318F1FBE"/>
    <w:rsid w:val="31B9528D"/>
    <w:rsid w:val="31BE28A4"/>
    <w:rsid w:val="31F61D0E"/>
    <w:rsid w:val="31FE7144"/>
    <w:rsid w:val="321C75CA"/>
    <w:rsid w:val="32285F6F"/>
    <w:rsid w:val="322C5A5F"/>
    <w:rsid w:val="32807B59"/>
    <w:rsid w:val="32904240"/>
    <w:rsid w:val="32A25D21"/>
    <w:rsid w:val="32A95302"/>
    <w:rsid w:val="32AC094E"/>
    <w:rsid w:val="32B617CD"/>
    <w:rsid w:val="32D103B5"/>
    <w:rsid w:val="32D3237F"/>
    <w:rsid w:val="32D86AF0"/>
    <w:rsid w:val="330E785B"/>
    <w:rsid w:val="331D35FA"/>
    <w:rsid w:val="333746BC"/>
    <w:rsid w:val="335F00B6"/>
    <w:rsid w:val="33672715"/>
    <w:rsid w:val="33723946"/>
    <w:rsid w:val="33753436"/>
    <w:rsid w:val="339064C2"/>
    <w:rsid w:val="339A10EE"/>
    <w:rsid w:val="339C4E66"/>
    <w:rsid w:val="33AE06F6"/>
    <w:rsid w:val="33D740F0"/>
    <w:rsid w:val="33F22CD8"/>
    <w:rsid w:val="34056568"/>
    <w:rsid w:val="341964B7"/>
    <w:rsid w:val="34270BD4"/>
    <w:rsid w:val="34520B9C"/>
    <w:rsid w:val="346516FC"/>
    <w:rsid w:val="346A286F"/>
    <w:rsid w:val="347100A1"/>
    <w:rsid w:val="3482405C"/>
    <w:rsid w:val="34A02734"/>
    <w:rsid w:val="34A2025B"/>
    <w:rsid w:val="34E268A9"/>
    <w:rsid w:val="34EE34A0"/>
    <w:rsid w:val="34F605A6"/>
    <w:rsid w:val="3542559A"/>
    <w:rsid w:val="357A2F85"/>
    <w:rsid w:val="35942299"/>
    <w:rsid w:val="359E4EC6"/>
    <w:rsid w:val="35C83CF1"/>
    <w:rsid w:val="35D07049"/>
    <w:rsid w:val="35FC1BEC"/>
    <w:rsid w:val="362353CB"/>
    <w:rsid w:val="362A49AB"/>
    <w:rsid w:val="363C648D"/>
    <w:rsid w:val="36527A5E"/>
    <w:rsid w:val="36681030"/>
    <w:rsid w:val="36806379"/>
    <w:rsid w:val="36B9188B"/>
    <w:rsid w:val="36C02C1A"/>
    <w:rsid w:val="36D668E1"/>
    <w:rsid w:val="36DC2C68"/>
    <w:rsid w:val="36E42DAC"/>
    <w:rsid w:val="36F11025"/>
    <w:rsid w:val="36F31241"/>
    <w:rsid w:val="371F5B92"/>
    <w:rsid w:val="37353608"/>
    <w:rsid w:val="37421881"/>
    <w:rsid w:val="374675C3"/>
    <w:rsid w:val="37476E97"/>
    <w:rsid w:val="37512461"/>
    <w:rsid w:val="3756532C"/>
    <w:rsid w:val="375C6DE7"/>
    <w:rsid w:val="375F2433"/>
    <w:rsid w:val="376143FD"/>
    <w:rsid w:val="376D2DA2"/>
    <w:rsid w:val="378123A9"/>
    <w:rsid w:val="378325C5"/>
    <w:rsid w:val="37B207B5"/>
    <w:rsid w:val="37FC2378"/>
    <w:rsid w:val="380F3E59"/>
    <w:rsid w:val="382316B2"/>
    <w:rsid w:val="38286CC9"/>
    <w:rsid w:val="382D2531"/>
    <w:rsid w:val="384B7C91"/>
    <w:rsid w:val="385C6972"/>
    <w:rsid w:val="385E26EA"/>
    <w:rsid w:val="38664DB1"/>
    <w:rsid w:val="388F6D48"/>
    <w:rsid w:val="38A345A1"/>
    <w:rsid w:val="38C84008"/>
    <w:rsid w:val="38CF7268"/>
    <w:rsid w:val="38F4304F"/>
    <w:rsid w:val="38FF3ECD"/>
    <w:rsid w:val="391536F1"/>
    <w:rsid w:val="391B4A7F"/>
    <w:rsid w:val="39443F80"/>
    <w:rsid w:val="39697599"/>
    <w:rsid w:val="397615D9"/>
    <w:rsid w:val="398E5251"/>
    <w:rsid w:val="39930ABA"/>
    <w:rsid w:val="39A14F85"/>
    <w:rsid w:val="3A125E82"/>
    <w:rsid w:val="3A663AD8"/>
    <w:rsid w:val="3AB23C52"/>
    <w:rsid w:val="3AC058DE"/>
    <w:rsid w:val="3AC3717D"/>
    <w:rsid w:val="3B043A1D"/>
    <w:rsid w:val="3B0532F1"/>
    <w:rsid w:val="3B337E5E"/>
    <w:rsid w:val="3B443E1A"/>
    <w:rsid w:val="3B762441"/>
    <w:rsid w:val="3BB6283D"/>
    <w:rsid w:val="3BC92571"/>
    <w:rsid w:val="3C0435A9"/>
    <w:rsid w:val="3C0E61D6"/>
    <w:rsid w:val="3C3814A4"/>
    <w:rsid w:val="3C3D6ABB"/>
    <w:rsid w:val="3CA31014"/>
    <w:rsid w:val="3CAB7EC8"/>
    <w:rsid w:val="3CB7061B"/>
    <w:rsid w:val="3CE60F00"/>
    <w:rsid w:val="3CF7310E"/>
    <w:rsid w:val="3D121CF5"/>
    <w:rsid w:val="3D1E4B3E"/>
    <w:rsid w:val="3D1F296B"/>
    <w:rsid w:val="3D2263DC"/>
    <w:rsid w:val="3D251A29"/>
    <w:rsid w:val="3D3879AE"/>
    <w:rsid w:val="3D3B56F0"/>
    <w:rsid w:val="3D4173C9"/>
    <w:rsid w:val="3D424389"/>
    <w:rsid w:val="3D8517C0"/>
    <w:rsid w:val="3D934BE4"/>
    <w:rsid w:val="3DA94408"/>
    <w:rsid w:val="3DB37034"/>
    <w:rsid w:val="3DC6320C"/>
    <w:rsid w:val="3DD60F75"/>
    <w:rsid w:val="3DF15DAF"/>
    <w:rsid w:val="3DF80EEB"/>
    <w:rsid w:val="3E175815"/>
    <w:rsid w:val="3E3E7246"/>
    <w:rsid w:val="3E432AAE"/>
    <w:rsid w:val="3E46434D"/>
    <w:rsid w:val="3E8135D7"/>
    <w:rsid w:val="3E834C59"/>
    <w:rsid w:val="3EA80B63"/>
    <w:rsid w:val="3EC040FF"/>
    <w:rsid w:val="3EC60FE9"/>
    <w:rsid w:val="3EC82FB3"/>
    <w:rsid w:val="3EE33949"/>
    <w:rsid w:val="3EFE4C27"/>
    <w:rsid w:val="3F033FEC"/>
    <w:rsid w:val="3F20694C"/>
    <w:rsid w:val="3F2D1069"/>
    <w:rsid w:val="3F340649"/>
    <w:rsid w:val="3F5E1222"/>
    <w:rsid w:val="3F5E56C6"/>
    <w:rsid w:val="3F632CDC"/>
    <w:rsid w:val="3F676329"/>
    <w:rsid w:val="3F724CCD"/>
    <w:rsid w:val="3F786788"/>
    <w:rsid w:val="3F7D0F0C"/>
    <w:rsid w:val="3F890995"/>
    <w:rsid w:val="3F984734"/>
    <w:rsid w:val="3FA255B3"/>
    <w:rsid w:val="3FB377C0"/>
    <w:rsid w:val="3FBD419A"/>
    <w:rsid w:val="3FE43E1D"/>
    <w:rsid w:val="3FE77469"/>
    <w:rsid w:val="3FF1653A"/>
    <w:rsid w:val="3FF37BBC"/>
    <w:rsid w:val="3FFA0F4B"/>
    <w:rsid w:val="3FFC1167"/>
    <w:rsid w:val="40381A73"/>
    <w:rsid w:val="40385F17"/>
    <w:rsid w:val="403A1C8F"/>
    <w:rsid w:val="40520D87"/>
    <w:rsid w:val="40662A84"/>
    <w:rsid w:val="40730CFD"/>
    <w:rsid w:val="40774C91"/>
    <w:rsid w:val="407D392A"/>
    <w:rsid w:val="40827192"/>
    <w:rsid w:val="40896772"/>
    <w:rsid w:val="408B24EB"/>
    <w:rsid w:val="40923879"/>
    <w:rsid w:val="409475F1"/>
    <w:rsid w:val="409F7D44"/>
    <w:rsid w:val="40A50B35"/>
    <w:rsid w:val="40A86BF9"/>
    <w:rsid w:val="40BC6B48"/>
    <w:rsid w:val="40C31C84"/>
    <w:rsid w:val="4101455B"/>
    <w:rsid w:val="410C362B"/>
    <w:rsid w:val="411249BA"/>
    <w:rsid w:val="41306BEE"/>
    <w:rsid w:val="41395AA3"/>
    <w:rsid w:val="414D59F2"/>
    <w:rsid w:val="415B3C6B"/>
    <w:rsid w:val="416D399E"/>
    <w:rsid w:val="4186089B"/>
    <w:rsid w:val="41931657"/>
    <w:rsid w:val="41943621"/>
    <w:rsid w:val="41A575DC"/>
    <w:rsid w:val="41AD023F"/>
    <w:rsid w:val="41BE41FA"/>
    <w:rsid w:val="41C07F72"/>
    <w:rsid w:val="41CE268F"/>
    <w:rsid w:val="41D659E7"/>
    <w:rsid w:val="42402E61"/>
    <w:rsid w:val="42442951"/>
    <w:rsid w:val="426C3C56"/>
    <w:rsid w:val="42723962"/>
    <w:rsid w:val="429513FF"/>
    <w:rsid w:val="42984A4B"/>
    <w:rsid w:val="42A81132"/>
    <w:rsid w:val="42BC2E2F"/>
    <w:rsid w:val="42E47C90"/>
    <w:rsid w:val="42EF6D61"/>
    <w:rsid w:val="42F75C15"/>
    <w:rsid w:val="42FF2D1C"/>
    <w:rsid w:val="431A1904"/>
    <w:rsid w:val="4326474D"/>
    <w:rsid w:val="43972F54"/>
    <w:rsid w:val="439D67BD"/>
    <w:rsid w:val="43A833B4"/>
    <w:rsid w:val="43AE707B"/>
    <w:rsid w:val="43D83C99"/>
    <w:rsid w:val="43D877F5"/>
    <w:rsid w:val="43E3619A"/>
    <w:rsid w:val="43F263DD"/>
    <w:rsid w:val="43F42155"/>
    <w:rsid w:val="43FB34E3"/>
    <w:rsid w:val="44054362"/>
    <w:rsid w:val="440920A4"/>
    <w:rsid w:val="440E3217"/>
    <w:rsid w:val="443469F5"/>
    <w:rsid w:val="443F1622"/>
    <w:rsid w:val="444066D4"/>
    <w:rsid w:val="44472BCC"/>
    <w:rsid w:val="4496320C"/>
    <w:rsid w:val="449A0F4E"/>
    <w:rsid w:val="44B32010"/>
    <w:rsid w:val="44C9538F"/>
    <w:rsid w:val="44CD30D2"/>
    <w:rsid w:val="4503690A"/>
    <w:rsid w:val="450D7972"/>
    <w:rsid w:val="451900C5"/>
    <w:rsid w:val="45336CAD"/>
    <w:rsid w:val="454113CA"/>
    <w:rsid w:val="45682DFA"/>
    <w:rsid w:val="456D6663"/>
    <w:rsid w:val="45905EAD"/>
    <w:rsid w:val="45941E41"/>
    <w:rsid w:val="45943BEF"/>
    <w:rsid w:val="45A831F7"/>
    <w:rsid w:val="45BE2A1A"/>
    <w:rsid w:val="45C5024D"/>
    <w:rsid w:val="45C83899"/>
    <w:rsid w:val="45D73ADC"/>
    <w:rsid w:val="45E32481"/>
    <w:rsid w:val="45EE77A4"/>
    <w:rsid w:val="45F36B68"/>
    <w:rsid w:val="45FB3C6E"/>
    <w:rsid w:val="460A5C60"/>
    <w:rsid w:val="462C207A"/>
    <w:rsid w:val="46366A55"/>
    <w:rsid w:val="4645313C"/>
    <w:rsid w:val="464F7B16"/>
    <w:rsid w:val="4665558C"/>
    <w:rsid w:val="46737CA9"/>
    <w:rsid w:val="468679DC"/>
    <w:rsid w:val="46957C1F"/>
    <w:rsid w:val="469A3487"/>
    <w:rsid w:val="469C7200"/>
    <w:rsid w:val="46A41C10"/>
    <w:rsid w:val="46A55988"/>
    <w:rsid w:val="46AE6F33"/>
    <w:rsid w:val="46B53E1D"/>
    <w:rsid w:val="46CC1167"/>
    <w:rsid w:val="46CE3131"/>
    <w:rsid w:val="46CE4EDF"/>
    <w:rsid w:val="46E666CD"/>
    <w:rsid w:val="46FC37FA"/>
    <w:rsid w:val="47095F17"/>
    <w:rsid w:val="471C20EE"/>
    <w:rsid w:val="474156B1"/>
    <w:rsid w:val="47543636"/>
    <w:rsid w:val="475573AE"/>
    <w:rsid w:val="476C240D"/>
    <w:rsid w:val="4770243A"/>
    <w:rsid w:val="477C0DDF"/>
    <w:rsid w:val="478B2DD0"/>
    <w:rsid w:val="47A53E92"/>
    <w:rsid w:val="47B71E17"/>
    <w:rsid w:val="47C05EF6"/>
    <w:rsid w:val="47D74267"/>
    <w:rsid w:val="481728B6"/>
    <w:rsid w:val="4823125B"/>
    <w:rsid w:val="48455675"/>
    <w:rsid w:val="484C6A03"/>
    <w:rsid w:val="488B752C"/>
    <w:rsid w:val="488E2B78"/>
    <w:rsid w:val="48961A2D"/>
    <w:rsid w:val="48B30830"/>
    <w:rsid w:val="48C90054"/>
    <w:rsid w:val="48FD7CFE"/>
    <w:rsid w:val="49180694"/>
    <w:rsid w:val="493C4382"/>
    <w:rsid w:val="494471D4"/>
    <w:rsid w:val="494871CB"/>
    <w:rsid w:val="494E7BD9"/>
    <w:rsid w:val="49521DF7"/>
    <w:rsid w:val="495C4A24"/>
    <w:rsid w:val="495F2766"/>
    <w:rsid w:val="4968786D"/>
    <w:rsid w:val="496E6505"/>
    <w:rsid w:val="49725FF6"/>
    <w:rsid w:val="49793828"/>
    <w:rsid w:val="497C0C22"/>
    <w:rsid w:val="49C01457"/>
    <w:rsid w:val="49C64593"/>
    <w:rsid w:val="49CA7BE0"/>
    <w:rsid w:val="49D40A5E"/>
    <w:rsid w:val="49DA3B9B"/>
    <w:rsid w:val="49FC231B"/>
    <w:rsid w:val="4A0F3823"/>
    <w:rsid w:val="4A161077"/>
    <w:rsid w:val="4A325785"/>
    <w:rsid w:val="4A8C30E7"/>
    <w:rsid w:val="4AB83EDC"/>
    <w:rsid w:val="4ABE526B"/>
    <w:rsid w:val="4AF34F14"/>
    <w:rsid w:val="4B241572"/>
    <w:rsid w:val="4B3774F7"/>
    <w:rsid w:val="4B38326F"/>
    <w:rsid w:val="4B683B54"/>
    <w:rsid w:val="4B7047B7"/>
    <w:rsid w:val="4B7818BD"/>
    <w:rsid w:val="4B810772"/>
    <w:rsid w:val="4B9E7576"/>
    <w:rsid w:val="4BD034A7"/>
    <w:rsid w:val="4BD50ABE"/>
    <w:rsid w:val="4BFC24EE"/>
    <w:rsid w:val="4BFF6746"/>
    <w:rsid w:val="4C0A0767"/>
    <w:rsid w:val="4C177328"/>
    <w:rsid w:val="4C373527"/>
    <w:rsid w:val="4C481290"/>
    <w:rsid w:val="4C5639AD"/>
    <w:rsid w:val="4C650094"/>
    <w:rsid w:val="4C673E0C"/>
    <w:rsid w:val="4C716A38"/>
    <w:rsid w:val="4C9444D5"/>
    <w:rsid w:val="4C96024D"/>
    <w:rsid w:val="4C9B5863"/>
    <w:rsid w:val="4CE76CFB"/>
    <w:rsid w:val="4D0258E3"/>
    <w:rsid w:val="4D245859"/>
    <w:rsid w:val="4D3C7046"/>
    <w:rsid w:val="4D41465D"/>
    <w:rsid w:val="4D471547"/>
    <w:rsid w:val="4D5A127B"/>
    <w:rsid w:val="4D5B4A83"/>
    <w:rsid w:val="4D704F42"/>
    <w:rsid w:val="4D9D385D"/>
    <w:rsid w:val="4DB766CD"/>
    <w:rsid w:val="4DFE60AA"/>
    <w:rsid w:val="4E092CA1"/>
    <w:rsid w:val="4E1A4EAE"/>
    <w:rsid w:val="4E261AA5"/>
    <w:rsid w:val="4E3C6BD2"/>
    <w:rsid w:val="4E3E0B9C"/>
    <w:rsid w:val="4E8567CB"/>
    <w:rsid w:val="4E9407BC"/>
    <w:rsid w:val="4EC015B1"/>
    <w:rsid w:val="4ECD3CCE"/>
    <w:rsid w:val="4ED96B17"/>
    <w:rsid w:val="4EEF00E8"/>
    <w:rsid w:val="4F196F13"/>
    <w:rsid w:val="4F30054F"/>
    <w:rsid w:val="4F3F2E1E"/>
    <w:rsid w:val="4F5166AD"/>
    <w:rsid w:val="4F5D32A4"/>
    <w:rsid w:val="4F860A4D"/>
    <w:rsid w:val="4F8A4409"/>
    <w:rsid w:val="4F936CC6"/>
    <w:rsid w:val="4F952A3E"/>
    <w:rsid w:val="4FA233AD"/>
    <w:rsid w:val="4FC9093A"/>
    <w:rsid w:val="4FFF25AD"/>
    <w:rsid w:val="4FFF435B"/>
    <w:rsid w:val="50137E07"/>
    <w:rsid w:val="5015592D"/>
    <w:rsid w:val="50320317"/>
    <w:rsid w:val="505B3C87"/>
    <w:rsid w:val="506A211C"/>
    <w:rsid w:val="50700DB5"/>
    <w:rsid w:val="50795EBC"/>
    <w:rsid w:val="507C1E50"/>
    <w:rsid w:val="509832EB"/>
    <w:rsid w:val="50B415EA"/>
    <w:rsid w:val="50B9275C"/>
    <w:rsid w:val="50BB4726"/>
    <w:rsid w:val="50E61077"/>
    <w:rsid w:val="50E81293"/>
    <w:rsid w:val="50ED0658"/>
    <w:rsid w:val="51167BAE"/>
    <w:rsid w:val="511D2CEB"/>
    <w:rsid w:val="51254295"/>
    <w:rsid w:val="512C2F2E"/>
    <w:rsid w:val="51735001"/>
    <w:rsid w:val="5176689F"/>
    <w:rsid w:val="519C4558"/>
    <w:rsid w:val="51C21AE4"/>
    <w:rsid w:val="5219226D"/>
    <w:rsid w:val="523D116B"/>
    <w:rsid w:val="52A511EA"/>
    <w:rsid w:val="52AF02BB"/>
    <w:rsid w:val="52B4767F"/>
    <w:rsid w:val="52B753C1"/>
    <w:rsid w:val="52BB6C5F"/>
    <w:rsid w:val="52D10231"/>
    <w:rsid w:val="53004672"/>
    <w:rsid w:val="53083527"/>
    <w:rsid w:val="531E71EE"/>
    <w:rsid w:val="535029F5"/>
    <w:rsid w:val="535B3F9E"/>
    <w:rsid w:val="536746F1"/>
    <w:rsid w:val="53963229"/>
    <w:rsid w:val="53AC0356"/>
    <w:rsid w:val="53B37937"/>
    <w:rsid w:val="53C9715A"/>
    <w:rsid w:val="53EB70D0"/>
    <w:rsid w:val="53F41922"/>
    <w:rsid w:val="54104D89"/>
    <w:rsid w:val="541B6431"/>
    <w:rsid w:val="5435659E"/>
    <w:rsid w:val="545253A1"/>
    <w:rsid w:val="54641679"/>
    <w:rsid w:val="54693D7A"/>
    <w:rsid w:val="54774E08"/>
    <w:rsid w:val="5488491F"/>
    <w:rsid w:val="54994D7E"/>
    <w:rsid w:val="54AA6F8B"/>
    <w:rsid w:val="54AD6A7C"/>
    <w:rsid w:val="54AF45A2"/>
    <w:rsid w:val="54B0031A"/>
    <w:rsid w:val="5503669C"/>
    <w:rsid w:val="55197C6D"/>
    <w:rsid w:val="55283818"/>
    <w:rsid w:val="552D196B"/>
    <w:rsid w:val="55482300"/>
    <w:rsid w:val="554F7B33"/>
    <w:rsid w:val="556F788D"/>
    <w:rsid w:val="55985036"/>
    <w:rsid w:val="55AF05D2"/>
    <w:rsid w:val="55BF6A67"/>
    <w:rsid w:val="55FF3307"/>
    <w:rsid w:val="561A1EEF"/>
    <w:rsid w:val="562468CA"/>
    <w:rsid w:val="562B7C58"/>
    <w:rsid w:val="565D002E"/>
    <w:rsid w:val="56725887"/>
    <w:rsid w:val="567B2F90"/>
    <w:rsid w:val="56815ACA"/>
    <w:rsid w:val="56903F5F"/>
    <w:rsid w:val="569C6DA8"/>
    <w:rsid w:val="569F41A2"/>
    <w:rsid w:val="56A8574D"/>
    <w:rsid w:val="56B51C18"/>
    <w:rsid w:val="56C02A96"/>
    <w:rsid w:val="56C105BC"/>
    <w:rsid w:val="56C854A7"/>
    <w:rsid w:val="56D227CA"/>
    <w:rsid w:val="57201787"/>
    <w:rsid w:val="57266671"/>
    <w:rsid w:val="574C432A"/>
    <w:rsid w:val="577C44E3"/>
    <w:rsid w:val="57831D16"/>
    <w:rsid w:val="57911D3D"/>
    <w:rsid w:val="57914433"/>
    <w:rsid w:val="579637F7"/>
    <w:rsid w:val="57A35F14"/>
    <w:rsid w:val="57C40364"/>
    <w:rsid w:val="57D61E46"/>
    <w:rsid w:val="57D936E4"/>
    <w:rsid w:val="57DA7B88"/>
    <w:rsid w:val="57EF4CB5"/>
    <w:rsid w:val="57F81DBC"/>
    <w:rsid w:val="58057A9D"/>
    <w:rsid w:val="580F5357"/>
    <w:rsid w:val="58254B7B"/>
    <w:rsid w:val="582B03E3"/>
    <w:rsid w:val="5855720E"/>
    <w:rsid w:val="58615BB3"/>
    <w:rsid w:val="58A43CF2"/>
    <w:rsid w:val="58BE1257"/>
    <w:rsid w:val="58C3686E"/>
    <w:rsid w:val="58D77C23"/>
    <w:rsid w:val="58D81BED"/>
    <w:rsid w:val="58DD0FB2"/>
    <w:rsid w:val="59162E41"/>
    <w:rsid w:val="592B7F6F"/>
    <w:rsid w:val="5934151A"/>
    <w:rsid w:val="594159E5"/>
    <w:rsid w:val="5943175D"/>
    <w:rsid w:val="594B23BF"/>
    <w:rsid w:val="594F3C5E"/>
    <w:rsid w:val="59684D1F"/>
    <w:rsid w:val="596C2A61"/>
    <w:rsid w:val="596D2336"/>
    <w:rsid w:val="597A4A53"/>
    <w:rsid w:val="59822285"/>
    <w:rsid w:val="59975605"/>
    <w:rsid w:val="59C363FA"/>
    <w:rsid w:val="59EF5441"/>
    <w:rsid w:val="59F44805"/>
    <w:rsid w:val="5A47527D"/>
    <w:rsid w:val="5A4968FF"/>
    <w:rsid w:val="5A625C12"/>
    <w:rsid w:val="5A7871E4"/>
    <w:rsid w:val="5A7F4A16"/>
    <w:rsid w:val="5A8614E0"/>
    <w:rsid w:val="5AA77AC9"/>
    <w:rsid w:val="5AA955EF"/>
    <w:rsid w:val="5AE87CFE"/>
    <w:rsid w:val="5AED1980"/>
    <w:rsid w:val="5AFF7905"/>
    <w:rsid w:val="5B1433B1"/>
    <w:rsid w:val="5B157129"/>
    <w:rsid w:val="5B174C4F"/>
    <w:rsid w:val="5B433C96"/>
    <w:rsid w:val="5B5163B3"/>
    <w:rsid w:val="5B5F2152"/>
    <w:rsid w:val="5B721E85"/>
    <w:rsid w:val="5B7A6F8C"/>
    <w:rsid w:val="5B961D94"/>
    <w:rsid w:val="5BAD7361"/>
    <w:rsid w:val="5BBA55DA"/>
    <w:rsid w:val="5BC00E43"/>
    <w:rsid w:val="5BD7618C"/>
    <w:rsid w:val="5BFC2A67"/>
    <w:rsid w:val="5C07081F"/>
    <w:rsid w:val="5C074CC3"/>
    <w:rsid w:val="5C0A47B4"/>
    <w:rsid w:val="5C1D44E7"/>
    <w:rsid w:val="5C36265B"/>
    <w:rsid w:val="5C381321"/>
    <w:rsid w:val="5C5F065B"/>
    <w:rsid w:val="5C855BE8"/>
    <w:rsid w:val="5C983B6D"/>
    <w:rsid w:val="5C9B540C"/>
    <w:rsid w:val="5CAB1AF3"/>
    <w:rsid w:val="5CBA7F88"/>
    <w:rsid w:val="5CC42BB4"/>
    <w:rsid w:val="5CC6692D"/>
    <w:rsid w:val="5CF60894"/>
    <w:rsid w:val="5D2D69AC"/>
    <w:rsid w:val="5D355860"/>
    <w:rsid w:val="5D445AA3"/>
    <w:rsid w:val="5D4D4958"/>
    <w:rsid w:val="5D610403"/>
    <w:rsid w:val="5D752101"/>
    <w:rsid w:val="5D7843A7"/>
    <w:rsid w:val="5D7A166C"/>
    <w:rsid w:val="5D881E34"/>
    <w:rsid w:val="5DAB167E"/>
    <w:rsid w:val="5DB524FD"/>
    <w:rsid w:val="5DBE13B2"/>
    <w:rsid w:val="5DCC7F73"/>
    <w:rsid w:val="5DDB1F64"/>
    <w:rsid w:val="5DE352BC"/>
    <w:rsid w:val="5DE51034"/>
    <w:rsid w:val="5DEF5A0F"/>
    <w:rsid w:val="5E251431"/>
    <w:rsid w:val="5E287173"/>
    <w:rsid w:val="5E316028"/>
    <w:rsid w:val="5E443FAD"/>
    <w:rsid w:val="5E587A58"/>
    <w:rsid w:val="5EA20CD3"/>
    <w:rsid w:val="5EA22A81"/>
    <w:rsid w:val="5EB2086D"/>
    <w:rsid w:val="5ECB647C"/>
    <w:rsid w:val="5ECC3FA2"/>
    <w:rsid w:val="5ED82947"/>
    <w:rsid w:val="5ED864A3"/>
    <w:rsid w:val="5F3A53B0"/>
    <w:rsid w:val="5F3D27AA"/>
    <w:rsid w:val="5F41229A"/>
    <w:rsid w:val="5F433EA1"/>
    <w:rsid w:val="5F4A1A8C"/>
    <w:rsid w:val="5F4D6E91"/>
    <w:rsid w:val="5F61293D"/>
    <w:rsid w:val="5F6E0BB6"/>
    <w:rsid w:val="5F73441E"/>
    <w:rsid w:val="5F74703C"/>
    <w:rsid w:val="5F797C86"/>
    <w:rsid w:val="5F8623A3"/>
    <w:rsid w:val="5F8959EF"/>
    <w:rsid w:val="5F8D54E0"/>
    <w:rsid w:val="5F993E84"/>
    <w:rsid w:val="5FB05672"/>
    <w:rsid w:val="5FB213EA"/>
    <w:rsid w:val="5FC03B07"/>
    <w:rsid w:val="5FC627A0"/>
    <w:rsid w:val="5FCA6734"/>
    <w:rsid w:val="5FCC24AC"/>
    <w:rsid w:val="5FDE3F8D"/>
    <w:rsid w:val="5FEB2206"/>
    <w:rsid w:val="5FF05A6E"/>
    <w:rsid w:val="5FF44287"/>
    <w:rsid w:val="60327E35"/>
    <w:rsid w:val="603E67DA"/>
    <w:rsid w:val="604D4C6F"/>
    <w:rsid w:val="60730B79"/>
    <w:rsid w:val="60762418"/>
    <w:rsid w:val="609D5BF6"/>
    <w:rsid w:val="60C03693"/>
    <w:rsid w:val="60C74A21"/>
    <w:rsid w:val="60DD2497"/>
    <w:rsid w:val="60E05AE3"/>
    <w:rsid w:val="60F4333C"/>
    <w:rsid w:val="61330309"/>
    <w:rsid w:val="615269E1"/>
    <w:rsid w:val="61630BEE"/>
    <w:rsid w:val="61923281"/>
    <w:rsid w:val="61A42FB4"/>
    <w:rsid w:val="61CB6793"/>
    <w:rsid w:val="61D5316E"/>
    <w:rsid w:val="61DE0274"/>
    <w:rsid w:val="622D2FAA"/>
    <w:rsid w:val="624A3B5C"/>
    <w:rsid w:val="62586279"/>
    <w:rsid w:val="626369CC"/>
    <w:rsid w:val="62797F9D"/>
    <w:rsid w:val="627B5AC3"/>
    <w:rsid w:val="62894684"/>
    <w:rsid w:val="628F77C1"/>
    <w:rsid w:val="62A212A2"/>
    <w:rsid w:val="62C90F25"/>
    <w:rsid w:val="62CA25A7"/>
    <w:rsid w:val="62D17DD9"/>
    <w:rsid w:val="62D578C9"/>
    <w:rsid w:val="632717A7"/>
    <w:rsid w:val="63293771"/>
    <w:rsid w:val="633839B4"/>
    <w:rsid w:val="63474695"/>
    <w:rsid w:val="63624ED5"/>
    <w:rsid w:val="63626C83"/>
    <w:rsid w:val="636C18B0"/>
    <w:rsid w:val="63862972"/>
    <w:rsid w:val="638C3D00"/>
    <w:rsid w:val="639037F0"/>
    <w:rsid w:val="639826A5"/>
    <w:rsid w:val="63AB4186"/>
    <w:rsid w:val="63B079EF"/>
    <w:rsid w:val="63BA5D30"/>
    <w:rsid w:val="64395C36"/>
    <w:rsid w:val="6445282D"/>
    <w:rsid w:val="645C7B76"/>
    <w:rsid w:val="64601415"/>
    <w:rsid w:val="646802C9"/>
    <w:rsid w:val="64682077"/>
    <w:rsid w:val="646A5DEF"/>
    <w:rsid w:val="64A62BA0"/>
    <w:rsid w:val="64A86918"/>
    <w:rsid w:val="64AC465A"/>
    <w:rsid w:val="64AD3F2E"/>
    <w:rsid w:val="64B82FFF"/>
    <w:rsid w:val="64CE2822"/>
    <w:rsid w:val="64DB4717"/>
    <w:rsid w:val="64F53BA4"/>
    <w:rsid w:val="64F658D5"/>
    <w:rsid w:val="64FB738F"/>
    <w:rsid w:val="651A5A67"/>
    <w:rsid w:val="652C12F7"/>
    <w:rsid w:val="65534AD5"/>
    <w:rsid w:val="6571289C"/>
    <w:rsid w:val="65735178"/>
    <w:rsid w:val="65736C04"/>
    <w:rsid w:val="6589499B"/>
    <w:rsid w:val="659F7D1B"/>
    <w:rsid w:val="65C854C3"/>
    <w:rsid w:val="65D26342"/>
    <w:rsid w:val="660B715E"/>
    <w:rsid w:val="66236B9E"/>
    <w:rsid w:val="6638402D"/>
    <w:rsid w:val="663C37BC"/>
    <w:rsid w:val="6650370B"/>
    <w:rsid w:val="6655487D"/>
    <w:rsid w:val="667E5B82"/>
    <w:rsid w:val="66814B1F"/>
    <w:rsid w:val="668313EA"/>
    <w:rsid w:val="66A17AC3"/>
    <w:rsid w:val="66AC6B93"/>
    <w:rsid w:val="66B21CD0"/>
    <w:rsid w:val="66D6776C"/>
    <w:rsid w:val="66DB1226"/>
    <w:rsid w:val="66E300DB"/>
    <w:rsid w:val="67006EDF"/>
    <w:rsid w:val="670562A3"/>
    <w:rsid w:val="670A1B0C"/>
    <w:rsid w:val="672506F4"/>
    <w:rsid w:val="67386679"/>
    <w:rsid w:val="674566A0"/>
    <w:rsid w:val="674C6101"/>
    <w:rsid w:val="677A0A3F"/>
    <w:rsid w:val="67980EC5"/>
    <w:rsid w:val="679D028A"/>
    <w:rsid w:val="67A21D44"/>
    <w:rsid w:val="67B13D35"/>
    <w:rsid w:val="67B6134C"/>
    <w:rsid w:val="67DF08A2"/>
    <w:rsid w:val="67E660D5"/>
    <w:rsid w:val="67EB36EB"/>
    <w:rsid w:val="67EC2FBF"/>
    <w:rsid w:val="67F81964"/>
    <w:rsid w:val="680D3662"/>
    <w:rsid w:val="68142C42"/>
    <w:rsid w:val="684626D0"/>
    <w:rsid w:val="684E77D6"/>
    <w:rsid w:val="684F6E36"/>
    <w:rsid w:val="685079F2"/>
    <w:rsid w:val="687503AD"/>
    <w:rsid w:val="688D47A2"/>
    <w:rsid w:val="689E075E"/>
    <w:rsid w:val="68BE670A"/>
    <w:rsid w:val="68D93544"/>
    <w:rsid w:val="68EA33AB"/>
    <w:rsid w:val="69166546"/>
    <w:rsid w:val="69216C99"/>
    <w:rsid w:val="6931058B"/>
    <w:rsid w:val="693764BC"/>
    <w:rsid w:val="694A2693"/>
    <w:rsid w:val="6953779A"/>
    <w:rsid w:val="69947423"/>
    <w:rsid w:val="69B30239"/>
    <w:rsid w:val="69D42310"/>
    <w:rsid w:val="69E14DA6"/>
    <w:rsid w:val="69E44896"/>
    <w:rsid w:val="69EE74C3"/>
    <w:rsid w:val="6A2151A2"/>
    <w:rsid w:val="6A244C92"/>
    <w:rsid w:val="6A3D7B02"/>
    <w:rsid w:val="6A7554EE"/>
    <w:rsid w:val="6A8E035E"/>
    <w:rsid w:val="6A9F256B"/>
    <w:rsid w:val="6AAB7162"/>
    <w:rsid w:val="6AAD50B4"/>
    <w:rsid w:val="6AD55F8D"/>
    <w:rsid w:val="6ADE3093"/>
    <w:rsid w:val="6AE0505D"/>
    <w:rsid w:val="6AE663EC"/>
    <w:rsid w:val="6AEF704E"/>
    <w:rsid w:val="6B056872"/>
    <w:rsid w:val="6B376C47"/>
    <w:rsid w:val="6B3E1D84"/>
    <w:rsid w:val="6B6A0FF8"/>
    <w:rsid w:val="6B8C6F93"/>
    <w:rsid w:val="6B9072BA"/>
    <w:rsid w:val="6B9419A4"/>
    <w:rsid w:val="6B9F6CC6"/>
    <w:rsid w:val="6BAE6F0A"/>
    <w:rsid w:val="6BB838E4"/>
    <w:rsid w:val="6BBB1626"/>
    <w:rsid w:val="6BDD334B"/>
    <w:rsid w:val="6BE40B7D"/>
    <w:rsid w:val="6BFF59B7"/>
    <w:rsid w:val="6C0C1E82"/>
    <w:rsid w:val="6C134FBF"/>
    <w:rsid w:val="6C272818"/>
    <w:rsid w:val="6C2C42D2"/>
    <w:rsid w:val="6C4E249B"/>
    <w:rsid w:val="6C5F0204"/>
    <w:rsid w:val="6C68355C"/>
    <w:rsid w:val="6C77554D"/>
    <w:rsid w:val="6C944351"/>
    <w:rsid w:val="6CA67BE1"/>
    <w:rsid w:val="6CB5251A"/>
    <w:rsid w:val="6CB55BCF"/>
    <w:rsid w:val="6CE1330F"/>
    <w:rsid w:val="6CF52916"/>
    <w:rsid w:val="6D0843F7"/>
    <w:rsid w:val="6D0B038C"/>
    <w:rsid w:val="6D2F7BD6"/>
    <w:rsid w:val="6D325918"/>
    <w:rsid w:val="6D65184A"/>
    <w:rsid w:val="6D9D5488"/>
    <w:rsid w:val="6DA34120"/>
    <w:rsid w:val="6DB93944"/>
    <w:rsid w:val="6DC42A14"/>
    <w:rsid w:val="6DFF1C9E"/>
    <w:rsid w:val="6E14501E"/>
    <w:rsid w:val="6E2E7E8E"/>
    <w:rsid w:val="6E4476B1"/>
    <w:rsid w:val="6E4E6782"/>
    <w:rsid w:val="6E573888"/>
    <w:rsid w:val="6E657628"/>
    <w:rsid w:val="6E671FF6"/>
    <w:rsid w:val="6E697118"/>
    <w:rsid w:val="6E6C6C08"/>
    <w:rsid w:val="6E7B0FAB"/>
    <w:rsid w:val="6E873A42"/>
    <w:rsid w:val="6E930639"/>
    <w:rsid w:val="6E9F6FDD"/>
    <w:rsid w:val="6EBE03D2"/>
    <w:rsid w:val="6EDD18B4"/>
    <w:rsid w:val="6EEB5D7F"/>
    <w:rsid w:val="6F0532E4"/>
    <w:rsid w:val="6F06705D"/>
    <w:rsid w:val="6F1C418A"/>
    <w:rsid w:val="6F26325B"/>
    <w:rsid w:val="6F5163A9"/>
    <w:rsid w:val="6F524050"/>
    <w:rsid w:val="6F5558EE"/>
    <w:rsid w:val="6F573414"/>
    <w:rsid w:val="6F863CF9"/>
    <w:rsid w:val="6F865AA7"/>
    <w:rsid w:val="6F963F3C"/>
    <w:rsid w:val="6F9B59F7"/>
    <w:rsid w:val="6FCC3E02"/>
    <w:rsid w:val="6FED3D79"/>
    <w:rsid w:val="70063C83"/>
    <w:rsid w:val="70227EC6"/>
    <w:rsid w:val="7036571F"/>
    <w:rsid w:val="703674CE"/>
    <w:rsid w:val="70495453"/>
    <w:rsid w:val="706109EE"/>
    <w:rsid w:val="7064228D"/>
    <w:rsid w:val="706E310B"/>
    <w:rsid w:val="70D2369A"/>
    <w:rsid w:val="70E138DD"/>
    <w:rsid w:val="70F17FDB"/>
    <w:rsid w:val="71094BE2"/>
    <w:rsid w:val="710B6BAC"/>
    <w:rsid w:val="711D243B"/>
    <w:rsid w:val="714A76D4"/>
    <w:rsid w:val="716D33C3"/>
    <w:rsid w:val="71816E6E"/>
    <w:rsid w:val="719E532A"/>
    <w:rsid w:val="71BC1C54"/>
    <w:rsid w:val="71D92806"/>
    <w:rsid w:val="71DE606F"/>
    <w:rsid w:val="722A3062"/>
    <w:rsid w:val="72691DDC"/>
    <w:rsid w:val="726E73F3"/>
    <w:rsid w:val="72800ED4"/>
    <w:rsid w:val="728A1BFD"/>
    <w:rsid w:val="72AA3731"/>
    <w:rsid w:val="732A300A"/>
    <w:rsid w:val="733A7431"/>
    <w:rsid w:val="7346211D"/>
    <w:rsid w:val="735C549D"/>
    <w:rsid w:val="735D2FC3"/>
    <w:rsid w:val="735F6D3B"/>
    <w:rsid w:val="73682359"/>
    <w:rsid w:val="736B1B84"/>
    <w:rsid w:val="736F3422"/>
    <w:rsid w:val="737F73DD"/>
    <w:rsid w:val="73813156"/>
    <w:rsid w:val="738549F4"/>
    <w:rsid w:val="73D6524F"/>
    <w:rsid w:val="73E21E46"/>
    <w:rsid w:val="73F12089"/>
    <w:rsid w:val="73FB2F08"/>
    <w:rsid w:val="73FE47A6"/>
    <w:rsid w:val="74387CB8"/>
    <w:rsid w:val="744D3038"/>
    <w:rsid w:val="744F5002"/>
    <w:rsid w:val="74561EEC"/>
    <w:rsid w:val="748C1DB2"/>
    <w:rsid w:val="749E3893"/>
    <w:rsid w:val="749F7D37"/>
    <w:rsid w:val="74C4779E"/>
    <w:rsid w:val="74D177C5"/>
    <w:rsid w:val="74DC4AE7"/>
    <w:rsid w:val="74F040EF"/>
    <w:rsid w:val="751F2C26"/>
    <w:rsid w:val="75226272"/>
    <w:rsid w:val="753D12FE"/>
    <w:rsid w:val="754E52B9"/>
    <w:rsid w:val="75662603"/>
    <w:rsid w:val="7568637B"/>
    <w:rsid w:val="756B5E6B"/>
    <w:rsid w:val="758111EB"/>
    <w:rsid w:val="75A86778"/>
    <w:rsid w:val="75AB6268"/>
    <w:rsid w:val="75BF1D13"/>
    <w:rsid w:val="76037E52"/>
    <w:rsid w:val="7608190C"/>
    <w:rsid w:val="760C31AA"/>
    <w:rsid w:val="76530DD9"/>
    <w:rsid w:val="766A6123"/>
    <w:rsid w:val="76726D86"/>
    <w:rsid w:val="768C42EB"/>
    <w:rsid w:val="76BD26F7"/>
    <w:rsid w:val="76C770D1"/>
    <w:rsid w:val="76E71522"/>
    <w:rsid w:val="76EC4D8A"/>
    <w:rsid w:val="770C71DA"/>
    <w:rsid w:val="771B11CB"/>
    <w:rsid w:val="77242776"/>
    <w:rsid w:val="773C186D"/>
    <w:rsid w:val="77440722"/>
    <w:rsid w:val="777110D9"/>
    <w:rsid w:val="7771703D"/>
    <w:rsid w:val="777C4360"/>
    <w:rsid w:val="779416A9"/>
    <w:rsid w:val="779F3BAA"/>
    <w:rsid w:val="77AF64E3"/>
    <w:rsid w:val="77BC29AE"/>
    <w:rsid w:val="77BE04D4"/>
    <w:rsid w:val="77D25D2E"/>
    <w:rsid w:val="78174088"/>
    <w:rsid w:val="78225227"/>
    <w:rsid w:val="784A7FBA"/>
    <w:rsid w:val="785C7CED"/>
    <w:rsid w:val="786A065C"/>
    <w:rsid w:val="78743289"/>
    <w:rsid w:val="78746DE5"/>
    <w:rsid w:val="789631FF"/>
    <w:rsid w:val="78986F77"/>
    <w:rsid w:val="78A32087"/>
    <w:rsid w:val="78AC2A23"/>
    <w:rsid w:val="78DE0702"/>
    <w:rsid w:val="78E71CAD"/>
    <w:rsid w:val="7908577F"/>
    <w:rsid w:val="790A7749"/>
    <w:rsid w:val="790A7F67"/>
    <w:rsid w:val="790E0FE8"/>
    <w:rsid w:val="790F4D60"/>
    <w:rsid w:val="794A5D98"/>
    <w:rsid w:val="794A70B9"/>
    <w:rsid w:val="794E3ADA"/>
    <w:rsid w:val="79652BD2"/>
    <w:rsid w:val="797B41A3"/>
    <w:rsid w:val="797D43BF"/>
    <w:rsid w:val="79986B03"/>
    <w:rsid w:val="79B17BC5"/>
    <w:rsid w:val="79B55907"/>
    <w:rsid w:val="79BA4CCB"/>
    <w:rsid w:val="79F857F4"/>
    <w:rsid w:val="79FF1829"/>
    <w:rsid w:val="7A067F11"/>
    <w:rsid w:val="7A2F7467"/>
    <w:rsid w:val="7A3046B3"/>
    <w:rsid w:val="7A41363F"/>
    <w:rsid w:val="7A756E44"/>
    <w:rsid w:val="7A7B26AD"/>
    <w:rsid w:val="7A8876ED"/>
    <w:rsid w:val="7AAB7433"/>
    <w:rsid w:val="7AAD4830"/>
    <w:rsid w:val="7AB23BF5"/>
    <w:rsid w:val="7AB83901"/>
    <w:rsid w:val="7AC06311"/>
    <w:rsid w:val="7AE85868"/>
    <w:rsid w:val="7AFD6152"/>
    <w:rsid w:val="7B276391"/>
    <w:rsid w:val="7B29035B"/>
    <w:rsid w:val="7B6018A2"/>
    <w:rsid w:val="7B6F1AE6"/>
    <w:rsid w:val="7B8A691F"/>
    <w:rsid w:val="7BA94FF8"/>
    <w:rsid w:val="7BAB1066"/>
    <w:rsid w:val="7BCC0CE6"/>
    <w:rsid w:val="7BD302C6"/>
    <w:rsid w:val="7BDA3403"/>
    <w:rsid w:val="7BE349AD"/>
    <w:rsid w:val="7BF24BF0"/>
    <w:rsid w:val="7C0B3F04"/>
    <w:rsid w:val="7C120DEF"/>
    <w:rsid w:val="7C5C4760"/>
    <w:rsid w:val="7C653614"/>
    <w:rsid w:val="7C792C1C"/>
    <w:rsid w:val="7C9B5288"/>
    <w:rsid w:val="7C9C2DAE"/>
    <w:rsid w:val="7CA548E6"/>
    <w:rsid w:val="7CB24380"/>
    <w:rsid w:val="7CD9793A"/>
    <w:rsid w:val="7CE24C65"/>
    <w:rsid w:val="7CFE1373"/>
    <w:rsid w:val="7D042727"/>
    <w:rsid w:val="7D060228"/>
    <w:rsid w:val="7D1E5AD5"/>
    <w:rsid w:val="7D252DA4"/>
    <w:rsid w:val="7D2C5EE0"/>
    <w:rsid w:val="7D3F20B7"/>
    <w:rsid w:val="7D4274B2"/>
    <w:rsid w:val="7D43322A"/>
    <w:rsid w:val="7D4F7E21"/>
    <w:rsid w:val="7D5B7641"/>
    <w:rsid w:val="7D7D2BE0"/>
    <w:rsid w:val="7DBD2FDC"/>
    <w:rsid w:val="7DC12ACC"/>
    <w:rsid w:val="7DE762AB"/>
    <w:rsid w:val="7DEB5D9B"/>
    <w:rsid w:val="7DFA4230"/>
    <w:rsid w:val="7E0D5D12"/>
    <w:rsid w:val="7E152E18"/>
    <w:rsid w:val="7E156974"/>
    <w:rsid w:val="7E1C5673"/>
    <w:rsid w:val="7E386B07"/>
    <w:rsid w:val="7E5020A2"/>
    <w:rsid w:val="7E723DC7"/>
    <w:rsid w:val="7E8B30DA"/>
    <w:rsid w:val="7E8B4E88"/>
    <w:rsid w:val="7E924469"/>
    <w:rsid w:val="7E955D07"/>
    <w:rsid w:val="7E9C0E44"/>
    <w:rsid w:val="7E9E4BBC"/>
    <w:rsid w:val="7EA67F14"/>
    <w:rsid w:val="7EBE0DBA"/>
    <w:rsid w:val="7EE06F82"/>
    <w:rsid w:val="7F054C3B"/>
    <w:rsid w:val="7F2552DD"/>
    <w:rsid w:val="7F343772"/>
    <w:rsid w:val="7F361298"/>
    <w:rsid w:val="7F364DF4"/>
    <w:rsid w:val="7F3C6183"/>
    <w:rsid w:val="7F5B2AAD"/>
    <w:rsid w:val="7F743B6E"/>
    <w:rsid w:val="7F853FCE"/>
    <w:rsid w:val="7F9F508F"/>
    <w:rsid w:val="7FDA60C7"/>
    <w:rsid w:val="7FE26D2A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4085</Words>
  <Characters>4252</Characters>
  <TotalTime>4</TotalTime>
  <ScaleCrop>false</ScaleCrop>
  <LinksUpToDate>false</LinksUpToDate>
  <CharactersWithSpaces>4316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2025-08-21T21:18:00Z</dcterms:created>
  <dc:creator>Kingsoft-PDF</dc:creator>
  <cp:lastModifiedBy>IMI</cp:lastModifiedBy>
  <cp:lastPrinted>2026-01-12T09:05:00Z</cp:lastPrinted>
  <dcterms:modified xsi:type="dcterms:W3CDTF">2026-04-20T01:28:20Z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2025-08-28T15:45:35Z</vt:filetime>
  </property>
  <property fmtid="{D5CDD505-2E9C-101B-9397-08002B2CF9AE}" pid="4" name="KSOTemplateDocerSaveRecord">
    <vt:lpwstr>eyJoZGlkIjoiNDk2MWMxMDQ2MmM1MjA5NmJkZGQ0ZDYzNTM1NmM3MjMiLCJ1c2VySWQiOiIzMTA2NzE0NTUifQ==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C6DB5B11B96A4E6AA7E9A922C41BEACD_12</vt:lpwstr>
  </property>
</Properties>
</file>